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tblLayout w:type="fixed"/>
        <w:tblLook w:val="01E0" w:firstRow="1" w:lastRow="1" w:firstColumn="1" w:lastColumn="1" w:noHBand="0" w:noVBand="0"/>
      </w:tblPr>
      <w:tblGrid>
        <w:gridCol w:w="3943"/>
        <w:gridCol w:w="1543"/>
        <w:gridCol w:w="4114"/>
      </w:tblGrid>
      <w:tr w:rsidR="002A70FA" w:rsidRPr="0060665F" w:rsidTr="00B1004C">
        <w:trPr>
          <w:trHeight w:val="1885"/>
        </w:trPr>
        <w:tc>
          <w:tcPr>
            <w:tcW w:w="3943" w:type="dxa"/>
          </w:tcPr>
          <w:p w:rsidR="002A70FA" w:rsidRPr="00F606B7" w:rsidRDefault="002A70FA" w:rsidP="00B1004C">
            <w:pPr>
              <w:keepNext/>
              <w:tabs>
                <w:tab w:val="left" w:pos="2025"/>
              </w:tabs>
              <w:spacing w:after="0" w:line="240" w:lineRule="auto"/>
              <w:ind w:right="72"/>
              <w:outlineLvl w:val="0"/>
              <w:rPr>
                <w:rFonts w:ascii="Arial Cyr Chuv" w:hAnsi="Arial Cyr Chuv"/>
                <w:b/>
                <w:bCs/>
                <w:iCs/>
                <w:sz w:val="26"/>
                <w:szCs w:val="24"/>
                <w:lang w:eastAsia="ru-RU"/>
              </w:rPr>
            </w:pPr>
          </w:p>
          <w:p w:rsidR="002A70FA" w:rsidRPr="00F606B7" w:rsidRDefault="002A70FA" w:rsidP="00B1004C">
            <w:pPr>
              <w:spacing w:after="0" w:line="240" w:lineRule="auto"/>
              <w:ind w:left="-360" w:right="-101"/>
              <w:jc w:val="center"/>
              <w:rPr>
                <w:rFonts w:ascii="Arial Cyr Chuv" w:hAnsi="Arial Cyr Chuv"/>
                <w:b/>
                <w:bCs/>
                <w:iCs/>
                <w:sz w:val="26"/>
                <w:szCs w:val="26"/>
                <w:lang w:eastAsia="ru-RU"/>
              </w:rPr>
            </w:pPr>
            <w:proofErr w:type="spellStart"/>
            <w:r w:rsidRPr="00F606B7">
              <w:rPr>
                <w:rFonts w:ascii="Arial Cyr Chuv" w:hAnsi="Arial Cyr Chuv"/>
                <w:b/>
                <w:bCs/>
                <w:iCs/>
                <w:sz w:val="26"/>
                <w:szCs w:val="26"/>
                <w:lang w:eastAsia="ru-RU"/>
              </w:rPr>
              <w:t>Чёваш</w:t>
            </w:r>
            <w:proofErr w:type="spellEnd"/>
            <w:r w:rsidRPr="00F606B7">
              <w:rPr>
                <w:rFonts w:ascii="Arial Cyr Chuv" w:hAnsi="Arial Cyr Chuv"/>
                <w:b/>
                <w:bCs/>
                <w:iCs/>
                <w:sz w:val="26"/>
                <w:szCs w:val="26"/>
                <w:lang w:eastAsia="ru-RU"/>
              </w:rPr>
              <w:t xml:space="preserve"> Республики</w:t>
            </w:r>
          </w:p>
          <w:p w:rsidR="002A70FA" w:rsidRPr="00F606B7" w:rsidRDefault="002A70FA" w:rsidP="00B1004C">
            <w:pPr>
              <w:spacing w:after="0" w:line="360" w:lineRule="auto"/>
              <w:ind w:left="-357" w:right="-101"/>
              <w:jc w:val="center"/>
              <w:rPr>
                <w:rFonts w:ascii="Arial Cyr Chuv" w:hAnsi="Arial Cyr Chuv"/>
                <w:b/>
                <w:bCs/>
                <w:sz w:val="26"/>
                <w:szCs w:val="26"/>
                <w:lang w:eastAsia="ru-RU"/>
              </w:rPr>
            </w:pPr>
            <w:proofErr w:type="spellStart"/>
            <w:r w:rsidRPr="00F606B7">
              <w:rPr>
                <w:rFonts w:ascii="Arial Cyr Chuv" w:hAnsi="Arial Cyr Chuv"/>
                <w:b/>
                <w:bCs/>
                <w:sz w:val="26"/>
                <w:szCs w:val="26"/>
                <w:lang w:eastAsia="ru-RU"/>
              </w:rPr>
              <w:t>Елч.</w:t>
            </w:r>
            <w:proofErr w:type="gramStart"/>
            <w:r w:rsidRPr="00F606B7">
              <w:rPr>
                <w:rFonts w:ascii="Arial Cyr Chuv" w:hAnsi="Arial Cyr Chuv"/>
                <w:b/>
                <w:bCs/>
                <w:sz w:val="26"/>
                <w:szCs w:val="26"/>
                <w:lang w:eastAsia="ru-RU"/>
              </w:rPr>
              <w:t>к</w:t>
            </w:r>
            <w:proofErr w:type="spellEnd"/>
            <w:r w:rsidRPr="00F606B7">
              <w:rPr>
                <w:rFonts w:ascii="Arial Cyr Chuv" w:hAnsi="Arial Cyr Chuv"/>
                <w:b/>
                <w:bCs/>
                <w:sz w:val="26"/>
                <w:szCs w:val="26"/>
                <w:lang w:eastAsia="ru-RU"/>
              </w:rPr>
              <w:t xml:space="preserve"> район</w:t>
            </w:r>
            <w:proofErr w:type="gramEnd"/>
            <w:r w:rsidRPr="00F606B7">
              <w:rPr>
                <w:rFonts w:ascii="Arial Cyr Chuv" w:hAnsi="Arial Cyr Chuv"/>
                <w:b/>
                <w:bCs/>
                <w:sz w:val="26"/>
                <w:szCs w:val="26"/>
                <w:lang w:eastAsia="ru-RU"/>
              </w:rPr>
              <w:t>.</w:t>
            </w:r>
          </w:p>
          <w:p w:rsidR="002A70FA" w:rsidRPr="00F606B7" w:rsidRDefault="002A70FA" w:rsidP="00B1004C">
            <w:pPr>
              <w:spacing w:after="0" w:line="240" w:lineRule="auto"/>
              <w:ind w:left="-357" w:right="-101"/>
              <w:jc w:val="center"/>
              <w:rPr>
                <w:rFonts w:ascii="Arial Cyr Chuv" w:hAnsi="Arial Cyr Chuv"/>
                <w:b/>
                <w:bCs/>
                <w:sz w:val="26"/>
                <w:szCs w:val="26"/>
                <w:lang w:eastAsia="ru-RU"/>
              </w:rPr>
            </w:pPr>
            <w:proofErr w:type="spellStart"/>
            <w:r w:rsidRPr="00F606B7">
              <w:rPr>
                <w:rFonts w:ascii="Arial Cyr Chuv" w:hAnsi="Arial Cyr Chuv"/>
                <w:b/>
                <w:bCs/>
                <w:sz w:val="26"/>
                <w:szCs w:val="26"/>
                <w:lang w:eastAsia="ru-RU"/>
              </w:rPr>
              <w:t>Елч.</w:t>
            </w:r>
            <w:proofErr w:type="gramStart"/>
            <w:r w:rsidRPr="00F606B7">
              <w:rPr>
                <w:rFonts w:ascii="Arial Cyr Chuv" w:hAnsi="Arial Cyr Chuv"/>
                <w:b/>
                <w:bCs/>
                <w:sz w:val="26"/>
                <w:szCs w:val="26"/>
                <w:lang w:eastAsia="ru-RU"/>
              </w:rPr>
              <w:t>к</w:t>
            </w:r>
            <w:proofErr w:type="spellEnd"/>
            <w:r w:rsidRPr="00F606B7">
              <w:rPr>
                <w:rFonts w:ascii="Arial Cyr Chuv" w:hAnsi="Arial Cyr Chuv"/>
                <w:b/>
                <w:bCs/>
                <w:sz w:val="26"/>
                <w:szCs w:val="26"/>
                <w:lang w:eastAsia="ru-RU"/>
              </w:rPr>
              <w:t xml:space="preserve"> район</w:t>
            </w:r>
            <w:proofErr w:type="gramEnd"/>
          </w:p>
          <w:p w:rsidR="002A70FA" w:rsidRPr="00F606B7" w:rsidRDefault="002A70FA" w:rsidP="00B1004C">
            <w:pPr>
              <w:spacing w:after="0" w:line="360" w:lineRule="auto"/>
              <w:ind w:left="-357" w:right="-101"/>
              <w:jc w:val="center"/>
              <w:rPr>
                <w:rFonts w:ascii="Arial Cyr Chuv" w:hAnsi="Arial Cyr Chuv"/>
                <w:b/>
                <w:bCs/>
                <w:sz w:val="26"/>
                <w:szCs w:val="26"/>
                <w:lang w:eastAsia="ru-RU"/>
              </w:rPr>
            </w:pPr>
            <w:r w:rsidRPr="00F606B7">
              <w:rPr>
                <w:rFonts w:ascii="Arial Cyr Chuv" w:hAnsi="Arial Cyr Chuv"/>
                <w:b/>
                <w:bCs/>
                <w:sz w:val="26"/>
                <w:szCs w:val="26"/>
                <w:lang w:eastAsia="ru-RU"/>
              </w:rPr>
              <w:t>администраций.</w:t>
            </w:r>
          </w:p>
          <w:p w:rsidR="002A70FA" w:rsidRPr="00F606B7" w:rsidRDefault="002A70FA" w:rsidP="00B1004C">
            <w:pPr>
              <w:spacing w:after="0" w:line="360" w:lineRule="auto"/>
              <w:ind w:left="-357" w:right="-101"/>
              <w:jc w:val="center"/>
              <w:rPr>
                <w:rFonts w:ascii="Times New Roman" w:hAnsi="Times New Roman"/>
                <w:sz w:val="16"/>
                <w:szCs w:val="24"/>
                <w:lang w:eastAsia="ru-RU"/>
              </w:rPr>
            </w:pPr>
            <w:r w:rsidRPr="00F606B7">
              <w:rPr>
                <w:rFonts w:ascii="Arial Cyr Chuv" w:hAnsi="Arial Cyr Chuv"/>
                <w:b/>
                <w:sz w:val="26"/>
                <w:szCs w:val="24"/>
                <w:lang w:eastAsia="ru-RU"/>
              </w:rPr>
              <w:t>ЙЫШЁНУ</w:t>
            </w:r>
          </w:p>
          <w:p w:rsidR="002A70FA" w:rsidRPr="00F606B7" w:rsidRDefault="002A70FA" w:rsidP="00B1004C">
            <w:pPr>
              <w:spacing w:after="0" w:line="240" w:lineRule="auto"/>
              <w:ind w:left="-360" w:right="-101"/>
              <w:jc w:val="center"/>
              <w:rPr>
                <w:rFonts w:ascii="Times New Roman" w:hAnsi="Times New Roman"/>
                <w:sz w:val="24"/>
                <w:szCs w:val="24"/>
                <w:lang w:eastAsia="ru-RU"/>
              </w:rPr>
            </w:pPr>
            <w:r w:rsidRPr="00F606B7">
              <w:rPr>
                <w:rFonts w:ascii="Times New Roman" w:hAnsi="Times New Roman"/>
                <w:sz w:val="24"/>
                <w:szCs w:val="24"/>
                <w:lang w:eastAsia="ru-RU"/>
              </w:rPr>
              <w:t>201</w:t>
            </w:r>
            <w:r w:rsidR="003F1B32">
              <w:rPr>
                <w:rFonts w:ascii="Times New Roman" w:hAnsi="Times New Roman"/>
                <w:sz w:val="24"/>
                <w:szCs w:val="24"/>
                <w:lang w:eastAsia="ru-RU"/>
              </w:rPr>
              <w:t xml:space="preserve">9 </w:t>
            </w:r>
            <w:r w:rsidRPr="00F606B7">
              <w:rPr>
                <w:rFonts w:ascii="Arial Cyr Chuv" w:hAnsi="Arial Cyr Chuv"/>
                <w:sz w:val="24"/>
                <w:szCs w:val="24"/>
                <w:lang w:eastAsia="ru-RU"/>
              </w:rPr>
              <w:t>=</w:t>
            </w:r>
            <w:r w:rsidR="00273C7C">
              <w:rPr>
                <w:rFonts w:ascii="Arial Cyr Chuv" w:hAnsi="Arial Cyr Chuv"/>
                <w:sz w:val="24"/>
                <w:szCs w:val="24"/>
                <w:lang w:eastAsia="ru-RU"/>
              </w:rPr>
              <w:t xml:space="preserve">  мартён14</w:t>
            </w:r>
            <w:bookmarkStart w:id="0" w:name="_GoBack"/>
            <w:bookmarkEnd w:id="0"/>
            <w:r>
              <w:rPr>
                <w:rFonts w:ascii="Arial Cyr Chuv" w:hAnsi="Arial Cyr Chuv"/>
                <w:sz w:val="24"/>
                <w:szCs w:val="24"/>
                <w:lang w:eastAsia="ru-RU"/>
              </w:rPr>
              <w:t>-</w:t>
            </w:r>
            <w:r w:rsidRPr="00F606B7">
              <w:rPr>
                <w:rFonts w:ascii="Times New Roman" w:hAnsi="Times New Roman"/>
                <w:sz w:val="24"/>
                <w:szCs w:val="24"/>
                <w:lang w:eastAsia="ru-RU"/>
              </w:rPr>
              <w:t>м</w:t>
            </w:r>
            <w:r w:rsidRPr="00F606B7">
              <w:rPr>
                <w:rFonts w:ascii="Arial Cyr Chuv" w:hAnsi="Arial Cyr Chuv"/>
                <w:sz w:val="24"/>
                <w:szCs w:val="24"/>
                <w:lang w:eastAsia="ru-RU"/>
              </w:rPr>
              <w:t>.</w:t>
            </w:r>
            <w:r w:rsidRPr="00F606B7">
              <w:rPr>
                <w:rFonts w:ascii="Times New Roman" w:hAnsi="Times New Roman"/>
                <w:sz w:val="24"/>
                <w:szCs w:val="24"/>
                <w:lang w:eastAsia="ru-RU"/>
              </w:rPr>
              <w:t>ш</w:t>
            </w:r>
            <w:r w:rsidRPr="00F606B7">
              <w:rPr>
                <w:rFonts w:ascii="Arial Cyr Chuv" w:hAnsi="Arial Cyr Chuv"/>
                <w:sz w:val="24"/>
                <w:szCs w:val="24"/>
                <w:lang w:eastAsia="ru-RU"/>
              </w:rPr>
              <w:t xml:space="preserve">. </w:t>
            </w:r>
            <w:r w:rsidRPr="00F606B7">
              <w:rPr>
                <w:rFonts w:ascii="Times New Roman" w:hAnsi="Times New Roman"/>
                <w:sz w:val="24"/>
                <w:szCs w:val="24"/>
                <w:lang w:eastAsia="ru-RU"/>
              </w:rPr>
              <w:t>№</w:t>
            </w:r>
            <w:r w:rsidR="00273C7C">
              <w:rPr>
                <w:rFonts w:ascii="Times New Roman" w:hAnsi="Times New Roman"/>
                <w:sz w:val="24"/>
                <w:szCs w:val="24"/>
                <w:lang w:eastAsia="ru-RU"/>
              </w:rPr>
              <w:t>179</w:t>
            </w:r>
          </w:p>
          <w:p w:rsidR="002A70FA" w:rsidRPr="00F606B7" w:rsidRDefault="002A70FA" w:rsidP="00B1004C">
            <w:pPr>
              <w:spacing w:after="0" w:line="240" w:lineRule="auto"/>
              <w:ind w:right="-101"/>
              <w:jc w:val="center"/>
              <w:rPr>
                <w:rFonts w:ascii="Times New Roman" w:hAnsi="Times New Roman"/>
                <w:sz w:val="18"/>
                <w:szCs w:val="18"/>
                <w:lang w:eastAsia="ru-RU"/>
              </w:rPr>
            </w:pPr>
          </w:p>
          <w:p w:rsidR="002A70FA" w:rsidRPr="00F606B7" w:rsidRDefault="002A70FA" w:rsidP="00B1004C">
            <w:pPr>
              <w:spacing w:after="0" w:line="240" w:lineRule="auto"/>
              <w:ind w:right="-101"/>
              <w:jc w:val="center"/>
              <w:rPr>
                <w:rFonts w:ascii="Times New Roman Chuv" w:hAnsi="Times New Roman Chuv"/>
                <w:sz w:val="20"/>
                <w:szCs w:val="20"/>
                <w:lang w:eastAsia="ru-RU"/>
              </w:rPr>
            </w:pPr>
            <w:proofErr w:type="spellStart"/>
            <w:r w:rsidRPr="00F606B7">
              <w:rPr>
                <w:rFonts w:ascii="Times New Roman" w:hAnsi="Times New Roman"/>
                <w:sz w:val="18"/>
                <w:szCs w:val="18"/>
                <w:lang w:eastAsia="ru-RU"/>
              </w:rPr>
              <w:t>Елч</w:t>
            </w:r>
            <w:r w:rsidRPr="00F606B7">
              <w:rPr>
                <w:rFonts w:ascii="Arial Cyr Chuv" w:hAnsi="Arial Cyr Chuv"/>
                <w:sz w:val="18"/>
                <w:szCs w:val="18"/>
                <w:lang w:eastAsia="ru-RU"/>
              </w:rPr>
              <w:t>.</w:t>
            </w:r>
            <w:proofErr w:type="gramStart"/>
            <w:r w:rsidRPr="00F606B7">
              <w:rPr>
                <w:rFonts w:ascii="Times New Roman" w:hAnsi="Times New Roman"/>
                <w:sz w:val="18"/>
                <w:szCs w:val="18"/>
                <w:lang w:eastAsia="ru-RU"/>
              </w:rPr>
              <w:t>к</w:t>
            </w:r>
            <w:proofErr w:type="spellEnd"/>
            <w:r w:rsidRPr="00F606B7">
              <w:rPr>
                <w:rFonts w:ascii="Times New Roman" w:hAnsi="Times New Roman"/>
                <w:sz w:val="18"/>
                <w:szCs w:val="18"/>
                <w:lang w:eastAsia="ru-RU"/>
              </w:rPr>
              <w:t xml:space="preserve"> ял</w:t>
            </w:r>
            <w:proofErr w:type="gramEnd"/>
            <w:r w:rsidRPr="00F606B7">
              <w:rPr>
                <w:rFonts w:ascii="Arial Cyr Chuv" w:hAnsi="Arial Cyr Chuv"/>
                <w:sz w:val="18"/>
                <w:szCs w:val="18"/>
                <w:lang w:eastAsia="ru-RU"/>
              </w:rPr>
              <w:t>.</w:t>
            </w:r>
          </w:p>
        </w:tc>
        <w:tc>
          <w:tcPr>
            <w:tcW w:w="1543" w:type="dxa"/>
          </w:tcPr>
          <w:p w:rsidR="002A70FA" w:rsidRPr="00F606B7" w:rsidRDefault="002A70FA" w:rsidP="00B1004C">
            <w:pPr>
              <w:spacing w:after="0" w:line="240" w:lineRule="auto"/>
              <w:ind w:left="-115" w:right="-117"/>
              <w:jc w:val="center"/>
              <w:rPr>
                <w:rFonts w:ascii="Times New Roman" w:hAnsi="Times New Roman"/>
                <w:noProof/>
                <w:szCs w:val="24"/>
                <w:lang w:eastAsia="ru-RU"/>
              </w:rPr>
            </w:pPr>
          </w:p>
          <w:p w:rsidR="002A70FA" w:rsidRPr="00F606B7" w:rsidRDefault="002A70FA" w:rsidP="00B1004C">
            <w:pPr>
              <w:spacing w:after="0" w:line="240" w:lineRule="auto"/>
              <w:ind w:left="-115" w:right="-117"/>
              <w:jc w:val="center"/>
              <w:rPr>
                <w:rFonts w:ascii="Times New Roman" w:hAnsi="Times New Roman"/>
                <w:sz w:val="24"/>
                <w:szCs w:val="24"/>
                <w:lang w:eastAsia="ru-RU"/>
              </w:rPr>
            </w:pPr>
            <w:r>
              <w:rPr>
                <w:rFonts w:ascii="Times New Roman" w:hAnsi="Times New Roman"/>
                <w:noProof/>
                <w:szCs w:val="24"/>
                <w:lang w:eastAsia="ru-RU"/>
              </w:rPr>
              <w:drawing>
                <wp:inline distT="0" distB="0" distL="0" distR="0">
                  <wp:extent cx="704850" cy="914400"/>
                  <wp:effectExtent l="19050" t="0" r="0" b="0"/>
                  <wp:docPr id="1" name="Рисунок 1"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lag yal"/>
                          <pic:cNvPicPr>
                            <a:picLocks noChangeAspect="1" noChangeArrowheads="1"/>
                          </pic:cNvPicPr>
                        </pic:nvPicPr>
                        <pic:blipFill>
                          <a:blip r:embed="rId6" cstate="print"/>
                          <a:srcRect/>
                          <a:stretch>
                            <a:fillRect/>
                          </a:stretch>
                        </pic:blipFill>
                        <pic:spPr bwMode="auto">
                          <a:xfrm>
                            <a:off x="0" y="0"/>
                            <a:ext cx="704850" cy="914400"/>
                          </a:xfrm>
                          <a:prstGeom prst="rect">
                            <a:avLst/>
                          </a:prstGeom>
                          <a:noFill/>
                          <a:ln w="9525">
                            <a:noFill/>
                            <a:miter lim="800000"/>
                            <a:headEnd/>
                            <a:tailEnd/>
                          </a:ln>
                        </pic:spPr>
                      </pic:pic>
                    </a:graphicData>
                  </a:graphic>
                </wp:inline>
              </w:drawing>
            </w:r>
          </w:p>
        </w:tc>
        <w:tc>
          <w:tcPr>
            <w:tcW w:w="4114" w:type="dxa"/>
          </w:tcPr>
          <w:p w:rsidR="002A70FA" w:rsidRPr="00F606B7" w:rsidRDefault="002A70FA" w:rsidP="00B1004C">
            <w:pPr>
              <w:keepNext/>
              <w:spacing w:after="0" w:line="240" w:lineRule="auto"/>
              <w:ind w:left="-360" w:right="72"/>
              <w:jc w:val="center"/>
              <w:outlineLvl w:val="0"/>
              <w:rPr>
                <w:rFonts w:ascii="Arial Cyr Chuv" w:hAnsi="Arial Cyr Chuv"/>
                <w:bCs/>
                <w:iCs/>
                <w:sz w:val="26"/>
                <w:szCs w:val="26"/>
                <w:lang w:eastAsia="ru-RU"/>
              </w:rPr>
            </w:pPr>
          </w:p>
          <w:p w:rsidR="002A70FA" w:rsidRPr="00F606B7" w:rsidRDefault="002A70FA" w:rsidP="00B1004C">
            <w:pPr>
              <w:spacing w:after="0" w:line="240" w:lineRule="auto"/>
              <w:ind w:left="-99" w:right="-114"/>
              <w:jc w:val="center"/>
              <w:rPr>
                <w:rFonts w:ascii="Arial Cyr Chuv" w:hAnsi="Arial Cyr Chuv"/>
                <w:b/>
                <w:bCs/>
                <w:iCs/>
                <w:sz w:val="26"/>
                <w:szCs w:val="26"/>
                <w:lang w:eastAsia="ru-RU"/>
              </w:rPr>
            </w:pPr>
            <w:r w:rsidRPr="00F606B7">
              <w:rPr>
                <w:rFonts w:ascii="Arial Cyr Chuv" w:hAnsi="Arial Cyr Chuv"/>
                <w:b/>
                <w:bCs/>
                <w:iCs/>
                <w:sz w:val="26"/>
                <w:szCs w:val="26"/>
                <w:lang w:eastAsia="ru-RU"/>
              </w:rPr>
              <w:t>Чувашская  Республика</w:t>
            </w:r>
          </w:p>
          <w:p w:rsidR="002A70FA" w:rsidRPr="00F606B7" w:rsidRDefault="002A70FA" w:rsidP="00B1004C">
            <w:pPr>
              <w:spacing w:after="0" w:line="360" w:lineRule="auto"/>
              <w:ind w:left="-99" w:right="-114"/>
              <w:jc w:val="center"/>
              <w:rPr>
                <w:rFonts w:ascii="Arial Cyr Chuv" w:hAnsi="Arial Cyr Chuv"/>
                <w:b/>
                <w:bCs/>
                <w:sz w:val="26"/>
                <w:szCs w:val="26"/>
                <w:lang w:eastAsia="ru-RU"/>
              </w:rPr>
            </w:pPr>
            <w:proofErr w:type="spellStart"/>
            <w:r w:rsidRPr="00F606B7">
              <w:rPr>
                <w:rFonts w:ascii="Arial Cyr Chuv" w:hAnsi="Arial Cyr Chuv"/>
                <w:b/>
                <w:bCs/>
                <w:sz w:val="26"/>
                <w:szCs w:val="26"/>
                <w:lang w:eastAsia="ru-RU"/>
              </w:rPr>
              <w:t>Яльчикский</w:t>
            </w:r>
            <w:proofErr w:type="spellEnd"/>
            <w:r w:rsidRPr="00F606B7">
              <w:rPr>
                <w:rFonts w:ascii="Arial Cyr Chuv" w:hAnsi="Arial Cyr Chuv"/>
                <w:b/>
                <w:bCs/>
                <w:sz w:val="26"/>
                <w:szCs w:val="26"/>
                <w:lang w:eastAsia="ru-RU"/>
              </w:rPr>
              <w:t xml:space="preserve"> район</w:t>
            </w:r>
          </w:p>
          <w:p w:rsidR="002A70FA" w:rsidRPr="00F606B7" w:rsidRDefault="002A70FA" w:rsidP="00B1004C">
            <w:pPr>
              <w:spacing w:after="0" w:line="240" w:lineRule="auto"/>
              <w:ind w:left="-99" w:right="-114"/>
              <w:jc w:val="center"/>
              <w:rPr>
                <w:rFonts w:ascii="Arial Cyr Chuv" w:hAnsi="Arial Cyr Chuv"/>
                <w:b/>
                <w:bCs/>
                <w:sz w:val="26"/>
                <w:szCs w:val="26"/>
                <w:lang w:eastAsia="ru-RU"/>
              </w:rPr>
            </w:pPr>
            <w:r w:rsidRPr="00F606B7">
              <w:rPr>
                <w:rFonts w:ascii="Arial Cyr Chuv" w:hAnsi="Arial Cyr Chuv"/>
                <w:b/>
                <w:bCs/>
                <w:sz w:val="26"/>
                <w:szCs w:val="26"/>
                <w:lang w:eastAsia="ru-RU"/>
              </w:rPr>
              <w:t xml:space="preserve">Администрация </w:t>
            </w:r>
          </w:p>
          <w:p w:rsidR="002A70FA" w:rsidRPr="00F606B7" w:rsidRDefault="002A70FA" w:rsidP="00B1004C">
            <w:pPr>
              <w:spacing w:after="0" w:line="360" w:lineRule="auto"/>
              <w:ind w:left="-99" w:right="-114"/>
              <w:jc w:val="center"/>
              <w:rPr>
                <w:rFonts w:ascii="Arial Cyr Chuv" w:hAnsi="Arial Cyr Chuv"/>
                <w:b/>
                <w:bCs/>
                <w:sz w:val="26"/>
                <w:szCs w:val="26"/>
                <w:lang w:eastAsia="ru-RU"/>
              </w:rPr>
            </w:pPr>
            <w:r w:rsidRPr="00F606B7">
              <w:rPr>
                <w:rFonts w:ascii="Arial Cyr Chuv" w:hAnsi="Arial Cyr Chuv"/>
                <w:b/>
                <w:bCs/>
                <w:sz w:val="26"/>
                <w:szCs w:val="26"/>
                <w:lang w:eastAsia="ru-RU"/>
              </w:rPr>
              <w:t>Яльчикского района</w:t>
            </w:r>
          </w:p>
          <w:p w:rsidR="002A70FA" w:rsidRPr="00F606B7" w:rsidRDefault="002A70FA" w:rsidP="00B1004C">
            <w:pPr>
              <w:spacing w:after="0" w:line="360" w:lineRule="auto"/>
              <w:ind w:left="-99" w:right="-114"/>
              <w:jc w:val="center"/>
              <w:rPr>
                <w:rFonts w:ascii="Arial Cyr Chuv" w:hAnsi="Arial Cyr Chuv"/>
                <w:b/>
                <w:sz w:val="26"/>
                <w:szCs w:val="24"/>
                <w:lang w:eastAsia="ru-RU"/>
              </w:rPr>
            </w:pPr>
            <w:r w:rsidRPr="00F606B7">
              <w:rPr>
                <w:rFonts w:ascii="Arial Cyr Chuv" w:hAnsi="Arial Cyr Chuv"/>
                <w:b/>
                <w:sz w:val="26"/>
                <w:szCs w:val="24"/>
                <w:lang w:eastAsia="ru-RU"/>
              </w:rPr>
              <w:t>ПОСТАНОВЛЕНИЕ</w:t>
            </w:r>
          </w:p>
          <w:p w:rsidR="002A70FA" w:rsidRPr="00F606B7" w:rsidRDefault="002A70FA" w:rsidP="00B1004C">
            <w:pPr>
              <w:framePr w:hSpace="180" w:wrap="around" w:vAnchor="page" w:hAnchor="margin" w:x="-252" w:y="540"/>
              <w:spacing w:after="0" w:line="240" w:lineRule="auto"/>
              <w:ind w:left="-99" w:right="-114"/>
              <w:jc w:val="center"/>
              <w:rPr>
                <w:rFonts w:ascii="Times New Roman" w:hAnsi="Times New Roman"/>
                <w:sz w:val="24"/>
                <w:szCs w:val="24"/>
                <w:lang w:eastAsia="ru-RU"/>
              </w:rPr>
            </w:pPr>
            <w:r w:rsidRPr="00F606B7">
              <w:rPr>
                <w:rFonts w:ascii="Times New Roman" w:hAnsi="Times New Roman"/>
                <w:sz w:val="24"/>
                <w:szCs w:val="24"/>
                <w:lang w:eastAsia="ru-RU"/>
              </w:rPr>
              <w:t>«</w:t>
            </w:r>
            <w:proofErr w:type="gramStart"/>
            <w:r w:rsidR="00273C7C">
              <w:rPr>
                <w:rFonts w:ascii="Times New Roman" w:hAnsi="Times New Roman"/>
                <w:sz w:val="24"/>
                <w:szCs w:val="24"/>
                <w:lang w:eastAsia="ru-RU"/>
              </w:rPr>
              <w:t>14</w:t>
            </w:r>
            <w:r w:rsidRPr="00F606B7">
              <w:rPr>
                <w:rFonts w:ascii="Times New Roman" w:hAnsi="Times New Roman"/>
                <w:sz w:val="24"/>
                <w:szCs w:val="24"/>
                <w:lang w:eastAsia="ru-RU"/>
              </w:rPr>
              <w:t>»</w:t>
            </w:r>
            <w:r>
              <w:rPr>
                <w:rFonts w:ascii="Times New Roman" w:hAnsi="Times New Roman"/>
                <w:sz w:val="24"/>
                <w:szCs w:val="24"/>
                <w:lang w:eastAsia="ru-RU"/>
              </w:rPr>
              <w:t xml:space="preserve">  марта</w:t>
            </w:r>
            <w:proofErr w:type="gramEnd"/>
            <w:r>
              <w:rPr>
                <w:rFonts w:ascii="Times New Roman" w:hAnsi="Times New Roman"/>
                <w:sz w:val="24"/>
                <w:szCs w:val="24"/>
                <w:lang w:eastAsia="ru-RU"/>
              </w:rPr>
              <w:t xml:space="preserve">    </w:t>
            </w:r>
            <w:smartTag w:uri="urn:schemas-microsoft-com:office:smarttags" w:element="metricconverter">
              <w:smartTagPr>
                <w:attr w:name="ProductID" w:val="2018 г"/>
              </w:smartTagPr>
              <w:r w:rsidRPr="00F606B7">
                <w:rPr>
                  <w:rFonts w:ascii="Times New Roman" w:hAnsi="Times New Roman"/>
                  <w:sz w:val="24"/>
                  <w:szCs w:val="24"/>
                  <w:lang w:eastAsia="ru-RU"/>
                </w:rPr>
                <w:t>201</w:t>
              </w:r>
              <w:r>
                <w:rPr>
                  <w:rFonts w:ascii="Times New Roman" w:hAnsi="Times New Roman"/>
                  <w:sz w:val="24"/>
                  <w:szCs w:val="24"/>
                  <w:lang w:eastAsia="ru-RU"/>
                </w:rPr>
                <w:t>8</w:t>
              </w:r>
              <w:r w:rsidRPr="00F606B7">
                <w:rPr>
                  <w:rFonts w:ascii="Times New Roman" w:hAnsi="Times New Roman"/>
                  <w:sz w:val="24"/>
                  <w:szCs w:val="24"/>
                  <w:lang w:eastAsia="ru-RU"/>
                </w:rPr>
                <w:t xml:space="preserve"> г</w:t>
              </w:r>
            </w:smartTag>
            <w:r w:rsidRPr="00F606B7">
              <w:rPr>
                <w:rFonts w:ascii="Times New Roman" w:hAnsi="Times New Roman"/>
                <w:sz w:val="24"/>
                <w:szCs w:val="24"/>
                <w:lang w:eastAsia="ru-RU"/>
              </w:rPr>
              <w:t>. №</w:t>
            </w:r>
            <w:r w:rsidR="00273C7C">
              <w:rPr>
                <w:rFonts w:ascii="Times New Roman" w:hAnsi="Times New Roman"/>
                <w:sz w:val="24"/>
                <w:szCs w:val="24"/>
                <w:lang w:eastAsia="ru-RU"/>
              </w:rPr>
              <w:t>179</w:t>
            </w:r>
          </w:p>
          <w:p w:rsidR="002A70FA" w:rsidRPr="00F606B7" w:rsidRDefault="002A70FA" w:rsidP="00B1004C">
            <w:pPr>
              <w:spacing w:after="0" w:line="240" w:lineRule="auto"/>
              <w:ind w:left="-99" w:right="-114"/>
              <w:jc w:val="center"/>
              <w:rPr>
                <w:rFonts w:ascii="Times New Roman" w:hAnsi="Times New Roman"/>
                <w:sz w:val="24"/>
                <w:szCs w:val="24"/>
                <w:lang w:eastAsia="ru-RU"/>
              </w:rPr>
            </w:pPr>
          </w:p>
          <w:p w:rsidR="002A70FA" w:rsidRPr="00F606B7" w:rsidRDefault="002A70FA" w:rsidP="00B1004C">
            <w:pPr>
              <w:spacing w:after="0" w:line="240" w:lineRule="auto"/>
              <w:ind w:left="-99" w:right="-114"/>
              <w:jc w:val="center"/>
              <w:rPr>
                <w:rFonts w:ascii="Times New Roman" w:hAnsi="Times New Roman"/>
                <w:sz w:val="20"/>
                <w:szCs w:val="20"/>
                <w:lang w:eastAsia="ru-RU"/>
              </w:rPr>
            </w:pPr>
            <w:r w:rsidRPr="00F606B7">
              <w:rPr>
                <w:rFonts w:ascii="Times New Roman" w:hAnsi="Times New Roman"/>
                <w:sz w:val="18"/>
                <w:szCs w:val="18"/>
                <w:lang w:eastAsia="ru-RU"/>
              </w:rPr>
              <w:t>село Яльчики</w:t>
            </w:r>
          </w:p>
        </w:tc>
      </w:tr>
    </w:tbl>
    <w:p w:rsidR="002A70FA" w:rsidRDefault="002A70FA" w:rsidP="002A70FA">
      <w:pPr>
        <w:spacing w:after="0" w:line="240" w:lineRule="auto"/>
        <w:jc w:val="both"/>
        <w:rPr>
          <w:rFonts w:ascii="Times New Roman" w:hAnsi="Times New Roman"/>
          <w:sz w:val="28"/>
          <w:szCs w:val="28"/>
          <w:lang w:eastAsia="ru-RU"/>
        </w:rPr>
      </w:pPr>
    </w:p>
    <w:p w:rsidR="002A70FA" w:rsidRPr="00412D37" w:rsidRDefault="002A70FA" w:rsidP="002A70FA">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О внесении изменений в муниципальную</w:t>
      </w:r>
    </w:p>
    <w:p w:rsidR="002A70FA" w:rsidRPr="00412D37" w:rsidRDefault="002A70FA" w:rsidP="002A70FA">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программу Яльчикского </w:t>
      </w:r>
      <w:proofErr w:type="gramStart"/>
      <w:r w:rsidRPr="00412D37">
        <w:rPr>
          <w:rFonts w:ascii="Times New Roman" w:hAnsi="Times New Roman"/>
          <w:sz w:val="28"/>
          <w:szCs w:val="28"/>
          <w:lang w:eastAsia="ru-RU"/>
        </w:rPr>
        <w:t>района  Чувашской</w:t>
      </w:r>
      <w:proofErr w:type="gramEnd"/>
    </w:p>
    <w:p w:rsidR="002A70FA" w:rsidRPr="00412D37" w:rsidRDefault="002A70FA" w:rsidP="002A70FA">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Республики </w:t>
      </w:r>
      <w:r w:rsidRPr="00412D37">
        <w:rPr>
          <w:rFonts w:ascii="Times New Roman" w:hAnsi="Times New Roman"/>
          <w:bCs/>
          <w:sz w:val="28"/>
          <w:szCs w:val="28"/>
          <w:lang w:eastAsia="ru-RU"/>
        </w:rPr>
        <w:t>«</w:t>
      </w:r>
      <w:r w:rsidRPr="00412D37">
        <w:rPr>
          <w:rFonts w:ascii="Times New Roman" w:hAnsi="Times New Roman"/>
          <w:sz w:val="28"/>
          <w:szCs w:val="28"/>
          <w:lang w:eastAsia="ru-RU"/>
        </w:rPr>
        <w:t xml:space="preserve">Развитие культуры и туризма» </w:t>
      </w:r>
    </w:p>
    <w:p w:rsidR="002A70FA" w:rsidRPr="00412D37" w:rsidRDefault="006B20C2" w:rsidP="002A70FA">
      <w:pPr>
        <w:spacing w:after="0" w:line="240" w:lineRule="auto"/>
        <w:jc w:val="both"/>
        <w:rPr>
          <w:rFonts w:ascii="Times New Roman" w:hAnsi="Times New Roman"/>
          <w:b/>
          <w:sz w:val="28"/>
          <w:szCs w:val="28"/>
          <w:lang w:eastAsia="ru-RU"/>
        </w:rPr>
      </w:pPr>
      <w:r>
        <w:rPr>
          <w:rFonts w:ascii="Times New Roman" w:hAnsi="Times New Roman"/>
          <w:sz w:val="28"/>
          <w:szCs w:val="28"/>
          <w:lang w:eastAsia="ru-RU"/>
        </w:rPr>
        <w:t>на 2014-2020</w:t>
      </w:r>
      <w:r w:rsidR="002A70FA" w:rsidRPr="00412D37">
        <w:rPr>
          <w:rFonts w:ascii="Times New Roman" w:hAnsi="Times New Roman"/>
          <w:sz w:val="28"/>
          <w:szCs w:val="28"/>
          <w:lang w:eastAsia="ru-RU"/>
        </w:rPr>
        <w:t xml:space="preserve"> годы  </w:t>
      </w:r>
    </w:p>
    <w:p w:rsidR="002A70FA" w:rsidRPr="00412D37" w:rsidRDefault="002A70FA" w:rsidP="002A70FA">
      <w:pPr>
        <w:spacing w:after="0" w:line="240" w:lineRule="auto"/>
        <w:rPr>
          <w:rFonts w:ascii="Times New Roman" w:hAnsi="Times New Roman"/>
          <w:sz w:val="28"/>
          <w:szCs w:val="28"/>
          <w:lang w:eastAsia="ru-RU"/>
        </w:rPr>
      </w:pPr>
    </w:p>
    <w:p w:rsidR="002A70FA" w:rsidRPr="00412D37" w:rsidRDefault="002A70FA" w:rsidP="002A70FA">
      <w:pPr>
        <w:tabs>
          <w:tab w:val="left" w:pos="345"/>
          <w:tab w:val="center" w:pos="4819"/>
        </w:tabs>
        <w:spacing w:after="0" w:line="240" w:lineRule="auto"/>
        <w:ind w:firstLine="720"/>
        <w:jc w:val="both"/>
        <w:rPr>
          <w:rFonts w:ascii="Times New Roman" w:hAnsi="Times New Roman"/>
          <w:sz w:val="28"/>
          <w:szCs w:val="28"/>
          <w:lang w:eastAsia="ru-RU"/>
        </w:rPr>
      </w:pPr>
      <w:r w:rsidRPr="00412D37">
        <w:rPr>
          <w:rFonts w:ascii="Times New Roman" w:hAnsi="Times New Roman"/>
          <w:sz w:val="28"/>
          <w:szCs w:val="28"/>
          <w:lang w:eastAsia="ru-RU"/>
        </w:rPr>
        <w:t>В соответствии с пунктом 2 статьи 179 Бюджетного кодекса Российской Федерации администрация Яльчикского рай</w:t>
      </w:r>
      <w:r w:rsidR="00D8638D">
        <w:rPr>
          <w:rFonts w:ascii="Times New Roman" w:hAnsi="Times New Roman"/>
          <w:sz w:val="28"/>
          <w:szCs w:val="28"/>
          <w:lang w:eastAsia="ru-RU"/>
        </w:rPr>
        <w:t xml:space="preserve">она Чувашской Республики </w:t>
      </w:r>
      <w:r w:rsidRPr="00412D37">
        <w:rPr>
          <w:rFonts w:ascii="Times New Roman" w:hAnsi="Times New Roman"/>
          <w:sz w:val="28"/>
          <w:szCs w:val="28"/>
          <w:lang w:eastAsia="ru-RU"/>
        </w:rPr>
        <w:t xml:space="preserve">  п о с </w:t>
      </w:r>
      <w:proofErr w:type="gramStart"/>
      <w:r w:rsidRPr="00412D37">
        <w:rPr>
          <w:rFonts w:ascii="Times New Roman" w:hAnsi="Times New Roman"/>
          <w:sz w:val="28"/>
          <w:szCs w:val="28"/>
          <w:lang w:eastAsia="ru-RU"/>
        </w:rPr>
        <w:t>т</w:t>
      </w:r>
      <w:proofErr w:type="gramEnd"/>
      <w:r w:rsidRPr="00412D37">
        <w:rPr>
          <w:rFonts w:ascii="Times New Roman" w:hAnsi="Times New Roman"/>
          <w:sz w:val="28"/>
          <w:szCs w:val="28"/>
          <w:lang w:eastAsia="ru-RU"/>
        </w:rPr>
        <w:t xml:space="preserve"> а н о в л я е т:</w:t>
      </w:r>
    </w:p>
    <w:p w:rsidR="002A70FA" w:rsidRPr="00412D37" w:rsidRDefault="002A70FA" w:rsidP="002A70FA">
      <w:pPr>
        <w:spacing w:after="0" w:line="240" w:lineRule="auto"/>
        <w:ind w:firstLine="708"/>
        <w:jc w:val="both"/>
        <w:rPr>
          <w:rFonts w:ascii="Times New Roman" w:hAnsi="Times New Roman"/>
          <w:sz w:val="28"/>
          <w:szCs w:val="28"/>
        </w:rPr>
      </w:pPr>
      <w:r w:rsidRPr="00412D37">
        <w:rPr>
          <w:rFonts w:ascii="Times New Roman" w:hAnsi="Times New Roman"/>
          <w:sz w:val="28"/>
          <w:szCs w:val="28"/>
          <w:lang w:eastAsia="ru-RU"/>
        </w:rPr>
        <w:t xml:space="preserve">Внести в муниципальную программу Яльчикского </w:t>
      </w:r>
      <w:proofErr w:type="gramStart"/>
      <w:r w:rsidRPr="00412D37">
        <w:rPr>
          <w:rFonts w:ascii="Times New Roman" w:hAnsi="Times New Roman"/>
          <w:sz w:val="28"/>
          <w:szCs w:val="28"/>
          <w:lang w:eastAsia="ru-RU"/>
        </w:rPr>
        <w:t>района  Чувашской</w:t>
      </w:r>
      <w:proofErr w:type="gramEnd"/>
      <w:r w:rsidRPr="00412D37">
        <w:rPr>
          <w:rFonts w:ascii="Times New Roman" w:hAnsi="Times New Roman"/>
          <w:sz w:val="28"/>
          <w:szCs w:val="28"/>
          <w:lang w:eastAsia="ru-RU"/>
        </w:rPr>
        <w:t xml:space="preserve"> Республики </w:t>
      </w:r>
      <w:r w:rsidRPr="00412D37">
        <w:rPr>
          <w:rFonts w:ascii="Times New Roman" w:hAnsi="Times New Roman"/>
          <w:bCs/>
          <w:sz w:val="28"/>
          <w:szCs w:val="28"/>
          <w:lang w:eastAsia="ru-RU"/>
        </w:rPr>
        <w:t>«</w:t>
      </w:r>
      <w:r w:rsidRPr="00412D37">
        <w:rPr>
          <w:rFonts w:ascii="Times New Roman" w:hAnsi="Times New Roman"/>
          <w:sz w:val="28"/>
          <w:szCs w:val="28"/>
          <w:lang w:eastAsia="ru-RU"/>
        </w:rPr>
        <w:t>Разв</w:t>
      </w:r>
      <w:r w:rsidR="00C47580">
        <w:rPr>
          <w:rFonts w:ascii="Times New Roman" w:hAnsi="Times New Roman"/>
          <w:sz w:val="28"/>
          <w:szCs w:val="28"/>
          <w:lang w:eastAsia="ru-RU"/>
        </w:rPr>
        <w:t xml:space="preserve">итие культуры и туризма» на </w:t>
      </w:r>
      <w:r w:rsidR="006B20C2">
        <w:rPr>
          <w:rFonts w:ascii="Times New Roman" w:hAnsi="Times New Roman"/>
          <w:sz w:val="28"/>
          <w:szCs w:val="28"/>
          <w:lang w:eastAsia="ru-RU"/>
        </w:rPr>
        <w:t>2014-2020</w:t>
      </w:r>
      <w:r w:rsidR="006B20C2" w:rsidRPr="00412D37">
        <w:rPr>
          <w:rFonts w:ascii="Times New Roman" w:hAnsi="Times New Roman"/>
          <w:sz w:val="28"/>
          <w:szCs w:val="28"/>
          <w:lang w:eastAsia="ru-RU"/>
        </w:rPr>
        <w:t xml:space="preserve"> </w:t>
      </w:r>
      <w:r w:rsidRPr="00412D37">
        <w:rPr>
          <w:rFonts w:ascii="Times New Roman" w:hAnsi="Times New Roman"/>
          <w:sz w:val="28"/>
          <w:szCs w:val="28"/>
          <w:lang w:eastAsia="ru-RU"/>
        </w:rPr>
        <w:t xml:space="preserve">годы, утвержденную постановлением администрации Яльчикского района Чувашской Республики от 30 декабря 2013 года № 876(далее- Муниципальная программа),  следующие изменения: </w:t>
      </w:r>
    </w:p>
    <w:p w:rsidR="002A70FA" w:rsidRPr="00412D37" w:rsidRDefault="002A70FA" w:rsidP="002A70FA">
      <w:pPr>
        <w:spacing w:after="0" w:line="237" w:lineRule="auto"/>
        <w:jc w:val="both"/>
        <w:rPr>
          <w:rFonts w:ascii="Times New Roman" w:hAnsi="Times New Roman"/>
          <w:sz w:val="28"/>
          <w:szCs w:val="28"/>
          <w:lang w:eastAsia="ru-RU"/>
        </w:rPr>
      </w:pPr>
      <w:r w:rsidRPr="00412D37">
        <w:rPr>
          <w:rFonts w:ascii="Times New Roman" w:hAnsi="Times New Roman"/>
          <w:sz w:val="28"/>
          <w:szCs w:val="28"/>
          <w:lang w:eastAsia="ru-RU"/>
        </w:rPr>
        <w:tab/>
        <w:t>1. В па</w:t>
      </w:r>
      <w:r>
        <w:rPr>
          <w:rFonts w:ascii="Times New Roman" w:hAnsi="Times New Roman"/>
          <w:sz w:val="28"/>
          <w:szCs w:val="28"/>
          <w:lang w:eastAsia="ru-RU"/>
        </w:rPr>
        <w:t>спорте Муниципальной программы</w:t>
      </w:r>
      <w:r w:rsidRPr="00412D37">
        <w:rPr>
          <w:rFonts w:ascii="Times New Roman" w:hAnsi="Times New Roman"/>
          <w:sz w:val="28"/>
          <w:szCs w:val="28"/>
          <w:lang w:eastAsia="ru-RU"/>
        </w:rPr>
        <w:t xml:space="preserve">: </w:t>
      </w:r>
    </w:p>
    <w:p w:rsidR="002A70FA" w:rsidRPr="00412D37" w:rsidRDefault="002A70FA" w:rsidP="002A70FA">
      <w:pPr>
        <w:spacing w:after="0" w:line="237" w:lineRule="auto"/>
        <w:jc w:val="both"/>
        <w:rPr>
          <w:rFonts w:ascii="Times New Roman" w:hAnsi="Times New Roman"/>
          <w:sz w:val="28"/>
          <w:szCs w:val="28"/>
          <w:lang w:eastAsia="ru-RU"/>
        </w:rPr>
      </w:pPr>
      <w:r w:rsidRPr="00412D37">
        <w:rPr>
          <w:rFonts w:ascii="Times New Roman" w:hAnsi="Times New Roman"/>
          <w:sz w:val="28"/>
          <w:szCs w:val="28"/>
          <w:lang w:eastAsia="ru-RU"/>
        </w:rPr>
        <w:tab/>
        <w:t>а) позицию «Объем средств бюджета Яльчикского района, бюджетов поселений Яльчикского района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 с разбивкой по годам ее реализации» изложить в следующей редакции:</w:t>
      </w:r>
    </w:p>
    <w:tbl>
      <w:tblPr>
        <w:tblW w:w="5016" w:type="pct"/>
        <w:tblLook w:val="00A0" w:firstRow="1" w:lastRow="0" w:firstColumn="1" w:lastColumn="0" w:noHBand="0" w:noVBand="0"/>
      </w:tblPr>
      <w:tblGrid>
        <w:gridCol w:w="3156"/>
        <w:gridCol w:w="361"/>
        <w:gridCol w:w="5374"/>
      </w:tblGrid>
      <w:tr w:rsidR="002A70FA" w:rsidRPr="00412D37" w:rsidTr="00B1004C">
        <w:tc>
          <w:tcPr>
            <w:tcW w:w="1775" w:type="pct"/>
          </w:tcPr>
          <w:p w:rsidR="002A70FA" w:rsidRPr="00412D37" w:rsidRDefault="002A70FA" w:rsidP="00B1004C">
            <w:pPr>
              <w:tabs>
                <w:tab w:val="left" w:pos="3578"/>
              </w:tabs>
              <w:spacing w:after="0" w:line="240" w:lineRule="auto"/>
              <w:jc w:val="both"/>
              <w:rPr>
                <w:rFonts w:ascii="Times New Roman" w:hAnsi="Times New Roman"/>
                <w:sz w:val="28"/>
                <w:szCs w:val="28"/>
              </w:rPr>
            </w:pPr>
            <w:r w:rsidRPr="00412D37">
              <w:rPr>
                <w:rFonts w:ascii="Times New Roman" w:hAnsi="Times New Roman"/>
                <w:sz w:val="28"/>
                <w:szCs w:val="28"/>
                <w:lang w:eastAsia="ru-RU"/>
              </w:rPr>
              <w:t xml:space="preserve">Объемы средств бюджета Яльчикского района Чувашской Республики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бюджета </w:t>
            </w:r>
            <w:r w:rsidRPr="00412D37">
              <w:rPr>
                <w:rFonts w:ascii="Times New Roman" w:hAnsi="Times New Roman"/>
                <w:sz w:val="28"/>
                <w:szCs w:val="28"/>
                <w:lang w:eastAsia="ru-RU"/>
              </w:rPr>
              <w:lastRenderedPageBreak/>
              <w:t>Яльчикского района, внебюджетных источников</w:t>
            </w:r>
          </w:p>
        </w:tc>
        <w:tc>
          <w:tcPr>
            <w:tcW w:w="203" w:type="pct"/>
          </w:tcPr>
          <w:p w:rsidR="002A70FA" w:rsidRPr="00412D37" w:rsidRDefault="002A70FA" w:rsidP="00B1004C">
            <w:pPr>
              <w:spacing w:after="0" w:line="240" w:lineRule="auto"/>
              <w:jc w:val="center"/>
              <w:rPr>
                <w:rFonts w:ascii="Times New Roman" w:hAnsi="Times New Roman"/>
                <w:sz w:val="28"/>
                <w:szCs w:val="28"/>
              </w:rPr>
            </w:pPr>
            <w:r w:rsidRPr="00412D37">
              <w:rPr>
                <w:rFonts w:ascii="Times New Roman" w:hAnsi="Times New Roman"/>
                <w:sz w:val="28"/>
                <w:szCs w:val="28"/>
                <w:lang w:eastAsia="ru-RU"/>
              </w:rPr>
              <w:lastRenderedPageBreak/>
              <w:t>–</w:t>
            </w:r>
          </w:p>
        </w:tc>
        <w:tc>
          <w:tcPr>
            <w:tcW w:w="3022" w:type="pct"/>
          </w:tcPr>
          <w:p w:rsidR="002A70FA" w:rsidRPr="00412D37" w:rsidRDefault="002A70FA" w:rsidP="00B1004C">
            <w:pPr>
              <w:spacing w:after="0" w:line="240" w:lineRule="auto"/>
              <w:jc w:val="both"/>
              <w:rPr>
                <w:rFonts w:ascii="Times New Roman" w:hAnsi="Times New Roman"/>
                <w:sz w:val="28"/>
                <w:szCs w:val="28"/>
              </w:rPr>
            </w:pPr>
            <w:r w:rsidRPr="00412D37">
              <w:rPr>
                <w:rFonts w:ascii="Times New Roman" w:hAnsi="Times New Roman"/>
                <w:sz w:val="28"/>
                <w:szCs w:val="28"/>
                <w:lang w:eastAsia="ru-RU"/>
              </w:rPr>
              <w:t xml:space="preserve"> прогнозируемый объем финансирования мероприяти</w:t>
            </w:r>
            <w:r w:rsidR="006510DC">
              <w:rPr>
                <w:rFonts w:ascii="Times New Roman" w:hAnsi="Times New Roman"/>
                <w:sz w:val="28"/>
                <w:szCs w:val="28"/>
                <w:lang w:eastAsia="ru-RU"/>
              </w:rPr>
              <w:t xml:space="preserve">й муниципальной программы в </w:t>
            </w:r>
            <w:r w:rsidR="006B20C2">
              <w:rPr>
                <w:rFonts w:ascii="Times New Roman" w:hAnsi="Times New Roman"/>
                <w:sz w:val="28"/>
                <w:szCs w:val="28"/>
                <w:lang w:eastAsia="ru-RU"/>
              </w:rPr>
              <w:t>2014-2020</w:t>
            </w:r>
            <w:r w:rsidR="006B20C2" w:rsidRPr="00412D37">
              <w:rPr>
                <w:rFonts w:ascii="Times New Roman" w:hAnsi="Times New Roman"/>
                <w:sz w:val="28"/>
                <w:szCs w:val="28"/>
                <w:lang w:eastAsia="ru-RU"/>
              </w:rPr>
              <w:t xml:space="preserve"> </w:t>
            </w:r>
            <w:r w:rsidRPr="00412D37">
              <w:rPr>
                <w:rFonts w:ascii="Times New Roman" w:hAnsi="Times New Roman"/>
                <w:sz w:val="28"/>
                <w:szCs w:val="28"/>
                <w:lang w:eastAsia="ru-RU"/>
              </w:rPr>
              <w:t xml:space="preserve">годах составляет </w:t>
            </w:r>
            <w:r w:rsidR="006B20C2">
              <w:rPr>
                <w:rFonts w:ascii="Times New Roman" w:hAnsi="Times New Roman"/>
                <w:sz w:val="28"/>
                <w:szCs w:val="28"/>
                <w:lang w:eastAsia="ru-RU"/>
              </w:rPr>
              <w:t xml:space="preserve">215039,0 </w:t>
            </w:r>
            <w:r w:rsidRPr="00412D37">
              <w:rPr>
                <w:rFonts w:ascii="Times New Roman" w:hAnsi="Times New Roman"/>
                <w:sz w:val="28"/>
                <w:szCs w:val="28"/>
                <w:lang w:eastAsia="ru-RU"/>
              </w:rPr>
              <w:t xml:space="preserve">тыс. рублей,                                                </w:t>
            </w:r>
          </w:p>
          <w:p w:rsidR="002A70FA"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том числе:</w:t>
            </w:r>
          </w:p>
          <w:p w:rsidR="002A70FA" w:rsidRPr="00412D37" w:rsidRDefault="002A70FA" w:rsidP="00B1004C">
            <w:pPr>
              <w:spacing w:after="0" w:line="240" w:lineRule="auto"/>
              <w:jc w:val="both"/>
              <w:rPr>
                <w:rFonts w:ascii="Times New Roman" w:hAnsi="Times New Roman"/>
                <w:sz w:val="28"/>
                <w:szCs w:val="28"/>
                <w:lang w:eastAsia="ru-RU"/>
              </w:rPr>
            </w:pP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2014 году –   28520</w:t>
            </w:r>
            <w:r>
              <w:rPr>
                <w:rFonts w:ascii="Times New Roman" w:hAnsi="Times New Roman"/>
                <w:sz w:val="28"/>
                <w:szCs w:val="28"/>
                <w:lang w:eastAsia="ru-RU"/>
              </w:rPr>
              <w:t>,2</w:t>
            </w:r>
            <w:r w:rsidRPr="00412D37">
              <w:rPr>
                <w:rFonts w:ascii="Times New Roman" w:hAnsi="Times New Roman"/>
                <w:sz w:val="28"/>
                <w:szCs w:val="28"/>
                <w:lang w:eastAsia="ru-RU"/>
              </w:rPr>
              <w:t xml:space="preserve">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в 2015 году –   26098,2 </w:t>
            </w:r>
            <w:r w:rsidR="004E5560">
              <w:rPr>
                <w:rFonts w:ascii="Times New Roman" w:hAnsi="Times New Roman"/>
                <w:sz w:val="28"/>
                <w:szCs w:val="28"/>
                <w:lang w:eastAsia="ru-RU"/>
              </w:rPr>
              <w:t xml:space="preserve">    </w:t>
            </w:r>
            <w:r w:rsidRPr="00412D37">
              <w:rPr>
                <w:rFonts w:ascii="Times New Roman" w:hAnsi="Times New Roman"/>
                <w:sz w:val="28"/>
                <w:szCs w:val="28"/>
                <w:lang w:eastAsia="ru-RU"/>
              </w:rPr>
              <w:t>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2016 году –   41872,5</w:t>
            </w:r>
            <w:r w:rsidR="004E5560">
              <w:rPr>
                <w:rFonts w:ascii="Times New Roman" w:hAnsi="Times New Roman"/>
                <w:sz w:val="28"/>
                <w:szCs w:val="28"/>
                <w:lang w:eastAsia="ru-RU"/>
              </w:rPr>
              <w:t xml:space="preserve">     </w:t>
            </w:r>
            <w:r w:rsidRPr="00412D37">
              <w:rPr>
                <w:rFonts w:ascii="Times New Roman" w:hAnsi="Times New Roman"/>
                <w:sz w:val="28"/>
                <w:szCs w:val="28"/>
                <w:lang w:eastAsia="ru-RU"/>
              </w:rPr>
              <w:t>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в 2017 году –   </w:t>
            </w:r>
            <w:r>
              <w:rPr>
                <w:rFonts w:ascii="Times New Roman" w:hAnsi="Times New Roman"/>
                <w:sz w:val="28"/>
                <w:szCs w:val="28"/>
                <w:lang w:eastAsia="ru-RU"/>
              </w:rPr>
              <w:t>27400,4</w:t>
            </w:r>
            <w:r w:rsidRPr="00412D37">
              <w:rPr>
                <w:rFonts w:ascii="Times New Roman" w:hAnsi="Times New Roman"/>
                <w:sz w:val="28"/>
                <w:szCs w:val="28"/>
                <w:lang w:eastAsia="ru-RU"/>
              </w:rPr>
              <w:t xml:space="preserve">   </w:t>
            </w:r>
            <w:r w:rsidR="004E5560">
              <w:rPr>
                <w:rFonts w:ascii="Times New Roman" w:hAnsi="Times New Roman"/>
                <w:sz w:val="28"/>
                <w:szCs w:val="28"/>
                <w:lang w:eastAsia="ru-RU"/>
              </w:rPr>
              <w:t xml:space="preserve"> </w:t>
            </w:r>
            <w:r w:rsidRPr="00412D37">
              <w:rPr>
                <w:rFonts w:ascii="Times New Roman" w:hAnsi="Times New Roman"/>
                <w:sz w:val="28"/>
                <w:szCs w:val="28"/>
                <w:lang w:eastAsia="ru-RU"/>
              </w:rPr>
              <w:t xml:space="preserve">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в 2018 году –   </w:t>
            </w:r>
            <w:r w:rsidR="004E5560">
              <w:rPr>
                <w:rFonts w:ascii="Times New Roman" w:hAnsi="Times New Roman"/>
                <w:sz w:val="28"/>
                <w:szCs w:val="28"/>
                <w:lang w:eastAsia="ru-RU"/>
              </w:rPr>
              <w:t>42027,7</w:t>
            </w:r>
            <w:r w:rsidRPr="00412D37">
              <w:rPr>
                <w:rFonts w:ascii="Times New Roman" w:hAnsi="Times New Roman"/>
                <w:sz w:val="28"/>
                <w:szCs w:val="28"/>
                <w:lang w:eastAsia="ru-RU"/>
              </w:rPr>
              <w:t xml:space="preserve">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2019 году –   2</w:t>
            </w:r>
            <w:r>
              <w:rPr>
                <w:rFonts w:ascii="Times New Roman" w:hAnsi="Times New Roman"/>
                <w:sz w:val="28"/>
                <w:szCs w:val="28"/>
                <w:lang w:eastAsia="ru-RU"/>
              </w:rPr>
              <w:t>4891,1</w:t>
            </w:r>
            <w:r w:rsidRPr="00412D37">
              <w:rPr>
                <w:rFonts w:ascii="Times New Roman" w:hAnsi="Times New Roman"/>
                <w:sz w:val="28"/>
                <w:szCs w:val="28"/>
                <w:lang w:eastAsia="ru-RU"/>
              </w:rPr>
              <w:t xml:space="preserve">   </w:t>
            </w:r>
            <w:r w:rsidR="00CE5CF9">
              <w:rPr>
                <w:rFonts w:ascii="Times New Roman" w:hAnsi="Times New Roman"/>
                <w:sz w:val="28"/>
                <w:szCs w:val="28"/>
                <w:lang w:eastAsia="ru-RU"/>
              </w:rPr>
              <w:t xml:space="preserve"> </w:t>
            </w:r>
            <w:r w:rsidRPr="00412D37">
              <w:rPr>
                <w:rFonts w:ascii="Times New Roman" w:hAnsi="Times New Roman"/>
                <w:sz w:val="28"/>
                <w:szCs w:val="28"/>
                <w:lang w:eastAsia="ru-RU"/>
              </w:rPr>
              <w:t xml:space="preserve">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2020 году –   2</w:t>
            </w:r>
            <w:r>
              <w:rPr>
                <w:rFonts w:ascii="Times New Roman" w:hAnsi="Times New Roman"/>
                <w:sz w:val="28"/>
                <w:szCs w:val="28"/>
                <w:lang w:eastAsia="ru-RU"/>
              </w:rPr>
              <w:t>4228,9</w:t>
            </w:r>
            <w:r w:rsidRPr="00412D37">
              <w:rPr>
                <w:rFonts w:ascii="Times New Roman" w:hAnsi="Times New Roman"/>
                <w:sz w:val="28"/>
                <w:szCs w:val="28"/>
                <w:lang w:eastAsia="ru-RU"/>
              </w:rPr>
              <w:t xml:space="preserve">     тыс. рублей;</w:t>
            </w:r>
          </w:p>
          <w:p w:rsidR="002A70FA" w:rsidRPr="00412D37" w:rsidRDefault="002A70FA" w:rsidP="00B1004C">
            <w:pPr>
              <w:spacing w:after="0" w:line="240" w:lineRule="auto"/>
              <w:jc w:val="both"/>
              <w:rPr>
                <w:rFonts w:ascii="Times New Roman" w:hAnsi="Times New Roman"/>
                <w:sz w:val="28"/>
                <w:szCs w:val="28"/>
                <w:lang w:eastAsia="ru-RU"/>
              </w:rPr>
            </w:pP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том числе:</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lastRenderedPageBreak/>
              <w:t xml:space="preserve">федерального бюджета </w:t>
            </w:r>
            <w:r w:rsidR="003D2B36">
              <w:rPr>
                <w:rFonts w:ascii="Times New Roman" w:hAnsi="Times New Roman"/>
                <w:sz w:val="28"/>
                <w:szCs w:val="28"/>
                <w:lang w:eastAsia="ru-RU"/>
              </w:rPr>
              <w:t>4693,0</w:t>
            </w:r>
            <w:r>
              <w:rPr>
                <w:rFonts w:ascii="Times New Roman" w:hAnsi="Times New Roman"/>
                <w:sz w:val="28"/>
                <w:szCs w:val="28"/>
                <w:lang w:eastAsia="ru-RU"/>
              </w:rPr>
              <w:t xml:space="preserve"> </w:t>
            </w:r>
            <w:r w:rsidRPr="00412D37">
              <w:rPr>
                <w:rFonts w:ascii="Times New Roman" w:hAnsi="Times New Roman"/>
                <w:sz w:val="28"/>
                <w:szCs w:val="28"/>
                <w:lang w:eastAsia="ru-RU"/>
              </w:rPr>
              <w:t>тыс.рублей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том числе</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в 2014 году –   850,0 </w:t>
            </w:r>
            <w:r w:rsidR="005E41E0">
              <w:rPr>
                <w:rFonts w:ascii="Times New Roman" w:hAnsi="Times New Roman"/>
                <w:sz w:val="28"/>
                <w:szCs w:val="28"/>
                <w:lang w:eastAsia="ru-RU"/>
              </w:rPr>
              <w:t xml:space="preserve">  </w:t>
            </w:r>
            <w:r w:rsidRPr="00412D37">
              <w:rPr>
                <w:rFonts w:ascii="Times New Roman" w:hAnsi="Times New Roman"/>
                <w:sz w:val="28"/>
                <w:szCs w:val="28"/>
                <w:lang w:eastAsia="ru-RU"/>
              </w:rPr>
              <w:t>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2015 году –   105,8</w:t>
            </w:r>
            <w:r w:rsidR="005E41E0">
              <w:rPr>
                <w:rFonts w:ascii="Times New Roman" w:hAnsi="Times New Roman"/>
                <w:sz w:val="28"/>
                <w:szCs w:val="28"/>
                <w:lang w:eastAsia="ru-RU"/>
              </w:rPr>
              <w:t xml:space="preserve">  </w:t>
            </w:r>
            <w:r w:rsidRPr="00412D37">
              <w:rPr>
                <w:rFonts w:ascii="Times New Roman" w:hAnsi="Times New Roman"/>
                <w:sz w:val="28"/>
                <w:szCs w:val="28"/>
                <w:lang w:eastAsia="ru-RU"/>
              </w:rPr>
              <w:t xml:space="preserve">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в 2016 году –   46,6 </w:t>
            </w:r>
            <w:r w:rsidR="005E41E0">
              <w:rPr>
                <w:rFonts w:ascii="Times New Roman" w:hAnsi="Times New Roman"/>
                <w:sz w:val="28"/>
                <w:szCs w:val="28"/>
                <w:lang w:eastAsia="ru-RU"/>
              </w:rPr>
              <w:t xml:space="preserve">   </w:t>
            </w:r>
            <w:r w:rsidRPr="00412D37">
              <w:rPr>
                <w:rFonts w:ascii="Times New Roman" w:hAnsi="Times New Roman"/>
                <w:sz w:val="28"/>
                <w:szCs w:val="28"/>
                <w:lang w:eastAsia="ru-RU"/>
              </w:rPr>
              <w:t xml:space="preserve">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в 2017 году –   </w:t>
            </w:r>
            <w:r>
              <w:rPr>
                <w:rFonts w:ascii="Times New Roman" w:hAnsi="Times New Roman"/>
                <w:sz w:val="28"/>
                <w:szCs w:val="28"/>
                <w:lang w:eastAsia="ru-RU"/>
              </w:rPr>
              <w:t>2182,9</w:t>
            </w:r>
            <w:r w:rsidRPr="00412D37">
              <w:rPr>
                <w:rFonts w:ascii="Times New Roman" w:hAnsi="Times New Roman"/>
                <w:sz w:val="28"/>
                <w:szCs w:val="28"/>
                <w:lang w:eastAsia="ru-RU"/>
              </w:rPr>
              <w:t xml:space="preserve">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в 2018 году –   </w:t>
            </w:r>
            <w:r w:rsidR="005E41E0">
              <w:rPr>
                <w:rFonts w:ascii="Times New Roman" w:hAnsi="Times New Roman"/>
                <w:sz w:val="28"/>
                <w:szCs w:val="28"/>
                <w:lang w:eastAsia="ru-RU"/>
              </w:rPr>
              <w:t>1496,9</w:t>
            </w:r>
            <w:r w:rsidRPr="00412D37">
              <w:rPr>
                <w:rFonts w:ascii="Times New Roman" w:hAnsi="Times New Roman"/>
                <w:sz w:val="28"/>
                <w:szCs w:val="28"/>
                <w:lang w:eastAsia="ru-RU"/>
              </w:rPr>
              <w:t xml:space="preserve">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в 2019 году –   </w:t>
            </w:r>
            <w:r>
              <w:rPr>
                <w:rFonts w:ascii="Times New Roman" w:hAnsi="Times New Roman"/>
                <w:sz w:val="28"/>
                <w:szCs w:val="28"/>
                <w:lang w:eastAsia="ru-RU"/>
              </w:rPr>
              <w:t>5,4</w:t>
            </w:r>
            <w:r w:rsidRPr="00412D37">
              <w:rPr>
                <w:rFonts w:ascii="Times New Roman" w:hAnsi="Times New Roman"/>
                <w:sz w:val="28"/>
                <w:szCs w:val="28"/>
                <w:lang w:eastAsia="ru-RU"/>
              </w:rPr>
              <w:t xml:space="preserve"> </w:t>
            </w:r>
            <w:r w:rsidR="005E41E0">
              <w:rPr>
                <w:rFonts w:ascii="Times New Roman" w:hAnsi="Times New Roman"/>
                <w:sz w:val="28"/>
                <w:szCs w:val="28"/>
                <w:lang w:eastAsia="ru-RU"/>
              </w:rPr>
              <w:t xml:space="preserve">      </w:t>
            </w:r>
            <w:r w:rsidRPr="00412D37">
              <w:rPr>
                <w:rFonts w:ascii="Times New Roman" w:hAnsi="Times New Roman"/>
                <w:sz w:val="28"/>
                <w:szCs w:val="28"/>
                <w:lang w:eastAsia="ru-RU"/>
              </w:rPr>
              <w:t>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в 2020 году –   </w:t>
            </w:r>
            <w:r>
              <w:rPr>
                <w:rFonts w:ascii="Times New Roman" w:hAnsi="Times New Roman"/>
                <w:sz w:val="28"/>
                <w:szCs w:val="28"/>
                <w:lang w:eastAsia="ru-RU"/>
              </w:rPr>
              <w:t>5,4</w:t>
            </w:r>
            <w:r w:rsidR="005E41E0">
              <w:rPr>
                <w:rFonts w:ascii="Times New Roman" w:hAnsi="Times New Roman"/>
                <w:sz w:val="28"/>
                <w:szCs w:val="28"/>
                <w:lang w:eastAsia="ru-RU"/>
              </w:rPr>
              <w:t xml:space="preserve">      </w:t>
            </w:r>
            <w:r w:rsidRPr="00412D37">
              <w:rPr>
                <w:rFonts w:ascii="Times New Roman" w:hAnsi="Times New Roman"/>
                <w:sz w:val="28"/>
                <w:szCs w:val="28"/>
                <w:lang w:eastAsia="ru-RU"/>
              </w:rPr>
              <w:t xml:space="preserve"> тыс. рублей;</w:t>
            </w:r>
          </w:p>
          <w:p w:rsidR="002A70FA" w:rsidRPr="00412D37" w:rsidRDefault="002A70FA" w:rsidP="00B1004C">
            <w:pPr>
              <w:spacing w:after="0" w:line="240" w:lineRule="auto"/>
              <w:jc w:val="both"/>
              <w:rPr>
                <w:rFonts w:ascii="Times New Roman" w:hAnsi="Times New Roman"/>
                <w:sz w:val="28"/>
                <w:szCs w:val="28"/>
                <w:lang w:eastAsia="ru-RU"/>
              </w:rPr>
            </w:pPr>
          </w:p>
          <w:p w:rsidR="002A70FA" w:rsidRPr="00412D37" w:rsidRDefault="002A70FA" w:rsidP="00B1004C">
            <w:pPr>
              <w:spacing w:after="0" w:line="240" w:lineRule="auto"/>
              <w:rPr>
                <w:rFonts w:ascii="Times New Roman" w:hAnsi="Times New Roman"/>
                <w:sz w:val="28"/>
                <w:szCs w:val="28"/>
                <w:lang w:eastAsia="ru-RU"/>
              </w:rPr>
            </w:pPr>
            <w:r w:rsidRPr="00412D37">
              <w:rPr>
                <w:rFonts w:ascii="Times New Roman" w:hAnsi="Times New Roman"/>
                <w:sz w:val="28"/>
                <w:szCs w:val="28"/>
                <w:lang w:eastAsia="ru-RU"/>
              </w:rPr>
              <w:t>республиканского бюджета –</w:t>
            </w:r>
            <w:r w:rsidR="00A276AA">
              <w:rPr>
                <w:rFonts w:ascii="Times New Roman" w:hAnsi="Times New Roman"/>
                <w:sz w:val="28"/>
                <w:szCs w:val="28"/>
                <w:lang w:eastAsia="ru-RU"/>
              </w:rPr>
              <w:t>21968,0</w:t>
            </w:r>
            <w:r>
              <w:rPr>
                <w:rFonts w:ascii="Times New Roman" w:hAnsi="Times New Roman"/>
                <w:sz w:val="28"/>
                <w:szCs w:val="28"/>
                <w:lang w:eastAsia="ru-RU"/>
              </w:rPr>
              <w:t xml:space="preserve"> </w:t>
            </w:r>
            <w:r w:rsidRPr="00412D37">
              <w:rPr>
                <w:rFonts w:ascii="Times New Roman" w:hAnsi="Times New Roman"/>
                <w:sz w:val="28"/>
                <w:szCs w:val="28"/>
                <w:lang w:eastAsia="ru-RU"/>
              </w:rPr>
              <w:t>тыс.рублей, в том числе:</w:t>
            </w:r>
          </w:p>
          <w:p w:rsidR="002A70FA" w:rsidRPr="00412D37" w:rsidRDefault="002A70FA" w:rsidP="00B1004C">
            <w:pPr>
              <w:spacing w:after="0" w:line="240" w:lineRule="auto"/>
              <w:rPr>
                <w:rFonts w:ascii="Times New Roman" w:hAnsi="Times New Roman"/>
                <w:sz w:val="28"/>
                <w:szCs w:val="28"/>
                <w:lang w:eastAsia="ru-RU"/>
              </w:rPr>
            </w:pPr>
            <w:r w:rsidRPr="00412D37">
              <w:rPr>
                <w:rFonts w:ascii="Times New Roman" w:hAnsi="Times New Roman"/>
                <w:sz w:val="28"/>
                <w:szCs w:val="28"/>
                <w:lang w:eastAsia="ru-RU"/>
              </w:rPr>
              <w:t xml:space="preserve">в 2014 году –  400,0    </w:t>
            </w:r>
            <w:r w:rsidR="00A276AA">
              <w:rPr>
                <w:rFonts w:ascii="Times New Roman" w:hAnsi="Times New Roman"/>
                <w:sz w:val="28"/>
                <w:szCs w:val="28"/>
                <w:lang w:eastAsia="ru-RU"/>
              </w:rPr>
              <w:t xml:space="preserve">   </w:t>
            </w:r>
            <w:r w:rsidRPr="00412D37">
              <w:rPr>
                <w:rFonts w:ascii="Times New Roman" w:hAnsi="Times New Roman"/>
                <w:sz w:val="28"/>
                <w:szCs w:val="28"/>
                <w:lang w:eastAsia="ru-RU"/>
              </w:rPr>
              <w:t>тыс. рублей;</w:t>
            </w:r>
          </w:p>
          <w:p w:rsidR="002A70FA" w:rsidRPr="00412D37" w:rsidRDefault="002A70FA" w:rsidP="00B1004C">
            <w:pPr>
              <w:spacing w:after="0" w:line="240" w:lineRule="auto"/>
              <w:rPr>
                <w:rFonts w:ascii="Times New Roman" w:hAnsi="Times New Roman"/>
                <w:sz w:val="28"/>
                <w:szCs w:val="28"/>
                <w:lang w:eastAsia="ru-RU"/>
              </w:rPr>
            </w:pPr>
            <w:r w:rsidRPr="00412D37">
              <w:rPr>
                <w:rFonts w:ascii="Times New Roman" w:hAnsi="Times New Roman"/>
                <w:sz w:val="28"/>
                <w:szCs w:val="28"/>
                <w:lang w:eastAsia="ru-RU"/>
              </w:rPr>
              <w:t xml:space="preserve">в 2015 году –  0,0   </w:t>
            </w:r>
            <w:r w:rsidR="00A276AA">
              <w:rPr>
                <w:rFonts w:ascii="Times New Roman" w:hAnsi="Times New Roman"/>
                <w:sz w:val="28"/>
                <w:szCs w:val="28"/>
                <w:lang w:eastAsia="ru-RU"/>
              </w:rPr>
              <w:t xml:space="preserve">        </w:t>
            </w:r>
            <w:r w:rsidRPr="00412D37">
              <w:rPr>
                <w:rFonts w:ascii="Times New Roman" w:hAnsi="Times New Roman"/>
                <w:sz w:val="28"/>
                <w:szCs w:val="28"/>
                <w:lang w:eastAsia="ru-RU"/>
              </w:rPr>
              <w:t>тыс. рублей;</w:t>
            </w:r>
          </w:p>
          <w:p w:rsidR="002A70FA" w:rsidRPr="00412D37" w:rsidRDefault="00A276AA" w:rsidP="00B1004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в 2016 году –  2018,2  </w:t>
            </w:r>
            <w:r w:rsidR="002A70FA" w:rsidRPr="00412D37">
              <w:rPr>
                <w:rFonts w:ascii="Times New Roman" w:hAnsi="Times New Roman"/>
                <w:sz w:val="28"/>
                <w:szCs w:val="28"/>
                <w:lang w:eastAsia="ru-RU"/>
              </w:rPr>
              <w:t>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в 2017 году –   </w:t>
            </w:r>
            <w:r>
              <w:rPr>
                <w:rFonts w:ascii="Times New Roman" w:hAnsi="Times New Roman"/>
                <w:sz w:val="28"/>
                <w:szCs w:val="28"/>
                <w:lang w:eastAsia="ru-RU"/>
              </w:rPr>
              <w:t>4728,</w:t>
            </w:r>
            <w:proofErr w:type="gramStart"/>
            <w:r>
              <w:rPr>
                <w:rFonts w:ascii="Times New Roman" w:hAnsi="Times New Roman"/>
                <w:sz w:val="28"/>
                <w:szCs w:val="28"/>
                <w:lang w:eastAsia="ru-RU"/>
              </w:rPr>
              <w:t>6</w:t>
            </w:r>
            <w:r w:rsidR="00A276AA">
              <w:rPr>
                <w:rFonts w:ascii="Times New Roman" w:hAnsi="Times New Roman"/>
                <w:sz w:val="28"/>
                <w:szCs w:val="28"/>
                <w:lang w:eastAsia="ru-RU"/>
              </w:rPr>
              <w:t xml:space="preserve"> </w:t>
            </w:r>
            <w:r w:rsidRPr="00412D37">
              <w:rPr>
                <w:rFonts w:ascii="Times New Roman" w:hAnsi="Times New Roman"/>
                <w:sz w:val="28"/>
                <w:szCs w:val="28"/>
                <w:lang w:eastAsia="ru-RU"/>
              </w:rPr>
              <w:t xml:space="preserve"> тыс.рублей</w:t>
            </w:r>
            <w:proofErr w:type="gramEnd"/>
            <w:r w:rsidRPr="00412D37">
              <w:rPr>
                <w:rFonts w:ascii="Times New Roman" w:hAnsi="Times New Roman"/>
                <w:sz w:val="28"/>
                <w:szCs w:val="28"/>
                <w:lang w:eastAsia="ru-RU"/>
              </w:rPr>
              <w:t>;</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в 2018 году –   </w:t>
            </w:r>
            <w:r w:rsidR="00A276AA">
              <w:rPr>
                <w:rFonts w:ascii="Times New Roman" w:hAnsi="Times New Roman"/>
                <w:sz w:val="28"/>
                <w:szCs w:val="28"/>
                <w:lang w:eastAsia="ru-RU"/>
              </w:rPr>
              <w:t>14816,</w:t>
            </w:r>
            <w:proofErr w:type="gramStart"/>
            <w:r w:rsidR="00A276AA">
              <w:rPr>
                <w:rFonts w:ascii="Times New Roman" w:hAnsi="Times New Roman"/>
                <w:sz w:val="28"/>
                <w:szCs w:val="28"/>
                <w:lang w:eastAsia="ru-RU"/>
              </w:rPr>
              <w:t xml:space="preserve">8  </w:t>
            </w:r>
            <w:r w:rsidRPr="00412D37">
              <w:rPr>
                <w:rFonts w:ascii="Times New Roman" w:hAnsi="Times New Roman"/>
                <w:sz w:val="28"/>
                <w:szCs w:val="28"/>
                <w:lang w:eastAsia="ru-RU"/>
              </w:rPr>
              <w:t>тыс.рублей</w:t>
            </w:r>
            <w:proofErr w:type="gramEnd"/>
            <w:r w:rsidRPr="00412D37">
              <w:rPr>
                <w:rFonts w:ascii="Times New Roman" w:hAnsi="Times New Roman"/>
                <w:sz w:val="28"/>
                <w:szCs w:val="28"/>
                <w:lang w:eastAsia="ru-RU"/>
              </w:rPr>
              <w:t>;</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в 2019 году –   </w:t>
            </w:r>
            <w:r>
              <w:rPr>
                <w:rFonts w:ascii="Times New Roman" w:hAnsi="Times New Roman"/>
                <w:sz w:val="28"/>
                <w:szCs w:val="28"/>
                <w:lang w:eastAsia="ru-RU"/>
              </w:rPr>
              <w:t>2,2</w:t>
            </w:r>
            <w:r w:rsidRPr="00412D37">
              <w:rPr>
                <w:rFonts w:ascii="Times New Roman" w:hAnsi="Times New Roman"/>
                <w:sz w:val="28"/>
                <w:szCs w:val="28"/>
                <w:lang w:eastAsia="ru-RU"/>
              </w:rPr>
              <w:t xml:space="preserve">   </w:t>
            </w:r>
            <w:r w:rsidR="00A276AA">
              <w:rPr>
                <w:rFonts w:ascii="Times New Roman" w:hAnsi="Times New Roman"/>
                <w:sz w:val="28"/>
                <w:szCs w:val="28"/>
                <w:lang w:eastAsia="ru-RU"/>
              </w:rPr>
              <w:t xml:space="preserve">    </w:t>
            </w:r>
            <w:r w:rsidRPr="00412D37">
              <w:rPr>
                <w:rFonts w:ascii="Times New Roman" w:hAnsi="Times New Roman"/>
                <w:sz w:val="28"/>
                <w:szCs w:val="28"/>
                <w:lang w:eastAsia="ru-RU"/>
              </w:rPr>
              <w:t xml:space="preserve"> тыс.рублей;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в 2020 году –   </w:t>
            </w:r>
            <w:r>
              <w:rPr>
                <w:rFonts w:ascii="Times New Roman" w:hAnsi="Times New Roman"/>
                <w:sz w:val="28"/>
                <w:szCs w:val="28"/>
                <w:lang w:eastAsia="ru-RU"/>
              </w:rPr>
              <w:t>2,2</w:t>
            </w:r>
            <w:r w:rsidRPr="00412D37">
              <w:rPr>
                <w:rFonts w:ascii="Times New Roman" w:hAnsi="Times New Roman"/>
                <w:sz w:val="28"/>
                <w:szCs w:val="28"/>
                <w:lang w:eastAsia="ru-RU"/>
              </w:rPr>
              <w:t xml:space="preserve">   </w:t>
            </w:r>
            <w:r w:rsidR="00A276AA">
              <w:rPr>
                <w:rFonts w:ascii="Times New Roman" w:hAnsi="Times New Roman"/>
                <w:sz w:val="28"/>
                <w:szCs w:val="28"/>
                <w:lang w:eastAsia="ru-RU"/>
              </w:rPr>
              <w:t xml:space="preserve">     </w:t>
            </w:r>
            <w:r w:rsidRPr="00412D37">
              <w:rPr>
                <w:rFonts w:ascii="Times New Roman" w:hAnsi="Times New Roman"/>
                <w:sz w:val="28"/>
                <w:szCs w:val="28"/>
                <w:lang w:eastAsia="ru-RU"/>
              </w:rPr>
              <w:t>тыс.рублей;</w:t>
            </w:r>
          </w:p>
          <w:p w:rsidR="002A70FA" w:rsidRPr="00412D37" w:rsidRDefault="002A70FA" w:rsidP="00B1004C">
            <w:pPr>
              <w:spacing w:after="0" w:line="240" w:lineRule="auto"/>
              <w:jc w:val="both"/>
              <w:rPr>
                <w:rFonts w:ascii="Times New Roman" w:hAnsi="Times New Roman"/>
                <w:sz w:val="28"/>
                <w:szCs w:val="28"/>
                <w:lang w:eastAsia="ru-RU"/>
              </w:rPr>
            </w:pPr>
          </w:p>
          <w:p w:rsidR="002A70FA" w:rsidRPr="00412D37" w:rsidRDefault="002A70FA" w:rsidP="00B1004C">
            <w:pPr>
              <w:spacing w:after="0" w:line="240" w:lineRule="auto"/>
              <w:ind w:right="1021"/>
              <w:jc w:val="both"/>
              <w:rPr>
                <w:rFonts w:ascii="Times New Roman" w:hAnsi="Times New Roman"/>
                <w:sz w:val="28"/>
                <w:szCs w:val="28"/>
                <w:lang w:eastAsia="ru-RU"/>
              </w:rPr>
            </w:pPr>
            <w:r w:rsidRPr="00412D37">
              <w:rPr>
                <w:rFonts w:ascii="Times New Roman" w:hAnsi="Times New Roman"/>
                <w:sz w:val="28"/>
                <w:szCs w:val="28"/>
                <w:lang w:eastAsia="ru-RU"/>
              </w:rPr>
              <w:t>районного бюджета</w:t>
            </w:r>
            <w:r>
              <w:rPr>
                <w:rFonts w:ascii="Times New Roman" w:hAnsi="Times New Roman"/>
                <w:sz w:val="28"/>
                <w:szCs w:val="28"/>
                <w:lang w:eastAsia="ru-RU"/>
              </w:rPr>
              <w:t xml:space="preserve"> – </w:t>
            </w:r>
            <w:r w:rsidRPr="00412D37">
              <w:rPr>
                <w:rFonts w:ascii="Times New Roman" w:hAnsi="Times New Roman"/>
                <w:sz w:val="28"/>
                <w:szCs w:val="28"/>
                <w:lang w:eastAsia="ru-RU"/>
              </w:rPr>
              <w:t>14</w:t>
            </w:r>
            <w:r>
              <w:rPr>
                <w:rFonts w:ascii="Times New Roman" w:hAnsi="Times New Roman"/>
                <w:sz w:val="28"/>
                <w:szCs w:val="28"/>
                <w:lang w:eastAsia="ru-RU"/>
              </w:rPr>
              <w:t>8</w:t>
            </w:r>
            <w:r w:rsidR="00D21F15">
              <w:rPr>
                <w:rFonts w:ascii="Times New Roman" w:hAnsi="Times New Roman"/>
                <w:sz w:val="28"/>
                <w:szCs w:val="28"/>
                <w:lang w:eastAsia="ru-RU"/>
              </w:rPr>
              <w:t xml:space="preserve">330,5 </w:t>
            </w:r>
            <w:r w:rsidRPr="00412D37">
              <w:rPr>
                <w:rFonts w:ascii="Times New Roman" w:hAnsi="Times New Roman"/>
                <w:sz w:val="28"/>
                <w:szCs w:val="28"/>
                <w:lang w:eastAsia="ru-RU"/>
              </w:rPr>
              <w:t>тыс</w:t>
            </w:r>
            <w:r>
              <w:rPr>
                <w:rFonts w:ascii="Times New Roman" w:hAnsi="Times New Roman"/>
                <w:sz w:val="28"/>
                <w:szCs w:val="28"/>
                <w:lang w:eastAsia="ru-RU"/>
              </w:rPr>
              <w:t xml:space="preserve">. </w:t>
            </w:r>
            <w:r w:rsidRPr="00412D37">
              <w:rPr>
                <w:rFonts w:ascii="Times New Roman" w:hAnsi="Times New Roman"/>
                <w:sz w:val="28"/>
                <w:szCs w:val="28"/>
                <w:lang w:eastAsia="ru-RU"/>
              </w:rPr>
              <w:t>рублей, в том числе:</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2014 году –  7027,7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2015 году –  17945,0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2016 году –  30770,9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в 2017 году –  </w:t>
            </w:r>
            <w:r>
              <w:rPr>
                <w:rFonts w:ascii="Times New Roman" w:hAnsi="Times New Roman"/>
                <w:sz w:val="28"/>
                <w:szCs w:val="28"/>
                <w:lang w:eastAsia="ru-RU"/>
              </w:rPr>
              <w:t>19512,5</w:t>
            </w:r>
            <w:r w:rsidRPr="00412D37">
              <w:rPr>
                <w:rFonts w:ascii="Times New Roman" w:hAnsi="Times New Roman"/>
                <w:sz w:val="28"/>
                <w:szCs w:val="28"/>
                <w:lang w:eastAsia="ru-RU"/>
              </w:rPr>
              <w:t xml:space="preserve">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в 2018 году –  </w:t>
            </w:r>
            <w:r w:rsidR="00D21F15">
              <w:rPr>
                <w:rFonts w:ascii="Times New Roman" w:hAnsi="Times New Roman"/>
                <w:sz w:val="28"/>
                <w:szCs w:val="28"/>
                <w:lang w:eastAsia="ru-RU"/>
              </w:rPr>
              <w:t>24774,8</w:t>
            </w:r>
            <w:r w:rsidRPr="00412D37">
              <w:rPr>
                <w:rFonts w:ascii="Times New Roman" w:hAnsi="Times New Roman"/>
                <w:sz w:val="28"/>
                <w:szCs w:val="28"/>
                <w:lang w:eastAsia="ru-RU"/>
              </w:rPr>
              <w:t xml:space="preserve">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2019 году –  2</w:t>
            </w:r>
            <w:r>
              <w:rPr>
                <w:rFonts w:ascii="Times New Roman" w:hAnsi="Times New Roman"/>
                <w:sz w:val="28"/>
                <w:szCs w:val="28"/>
                <w:lang w:eastAsia="ru-RU"/>
              </w:rPr>
              <w:t>4480,9</w:t>
            </w:r>
            <w:r w:rsidRPr="00412D37">
              <w:rPr>
                <w:rFonts w:ascii="Times New Roman" w:hAnsi="Times New Roman"/>
                <w:sz w:val="28"/>
                <w:szCs w:val="28"/>
                <w:lang w:eastAsia="ru-RU"/>
              </w:rPr>
              <w:t xml:space="preserve">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2020 году –  23</w:t>
            </w:r>
            <w:r>
              <w:rPr>
                <w:rFonts w:ascii="Times New Roman" w:hAnsi="Times New Roman"/>
                <w:sz w:val="28"/>
                <w:szCs w:val="28"/>
                <w:lang w:eastAsia="ru-RU"/>
              </w:rPr>
              <w:t>818,7</w:t>
            </w:r>
            <w:r w:rsidRPr="00412D37">
              <w:rPr>
                <w:rFonts w:ascii="Times New Roman" w:hAnsi="Times New Roman"/>
                <w:sz w:val="28"/>
                <w:szCs w:val="28"/>
                <w:lang w:eastAsia="ru-RU"/>
              </w:rPr>
              <w:t xml:space="preserve">  тыс. рублей;</w:t>
            </w:r>
          </w:p>
          <w:p w:rsidR="002A70FA" w:rsidRPr="00412D37" w:rsidRDefault="002A70FA" w:rsidP="00B1004C">
            <w:pPr>
              <w:spacing w:after="0" w:line="240" w:lineRule="auto"/>
              <w:jc w:val="both"/>
              <w:rPr>
                <w:rFonts w:ascii="Times New Roman" w:hAnsi="Times New Roman"/>
                <w:sz w:val="28"/>
                <w:szCs w:val="28"/>
                <w:lang w:eastAsia="ru-RU"/>
              </w:rPr>
            </w:pP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бюджета сельских поселений – 34908,6 тыс.рублей </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в том числе </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2014 году –  19477,3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2015 году –   7284,3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2016 году –  8147,0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2017 году –  0,00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2018 году –  0,00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2019 году –  0,00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2020 году –  0,00    тыс. рублей</w:t>
            </w:r>
          </w:p>
          <w:p w:rsidR="002A70FA" w:rsidRPr="00412D37" w:rsidRDefault="002A70FA" w:rsidP="00B1004C">
            <w:pPr>
              <w:spacing w:after="0" w:line="240" w:lineRule="auto"/>
              <w:jc w:val="both"/>
              <w:rPr>
                <w:rFonts w:ascii="Times New Roman" w:hAnsi="Times New Roman"/>
                <w:sz w:val="28"/>
                <w:szCs w:val="28"/>
                <w:lang w:eastAsia="ru-RU"/>
              </w:rPr>
            </w:pPr>
          </w:p>
          <w:p w:rsidR="002A70FA" w:rsidRPr="00412D37" w:rsidRDefault="00D21F15" w:rsidP="00B1004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внебюджетные источники </w:t>
            </w:r>
            <w:r w:rsidR="002A70FA" w:rsidRPr="00412D37">
              <w:rPr>
                <w:rFonts w:ascii="Times New Roman" w:hAnsi="Times New Roman"/>
                <w:sz w:val="28"/>
                <w:szCs w:val="28"/>
                <w:lang w:eastAsia="ru-RU"/>
              </w:rPr>
              <w:t>–</w:t>
            </w:r>
            <w:r>
              <w:rPr>
                <w:rFonts w:ascii="Times New Roman" w:hAnsi="Times New Roman"/>
                <w:sz w:val="28"/>
                <w:szCs w:val="28"/>
                <w:lang w:eastAsia="ru-RU"/>
              </w:rPr>
              <w:t xml:space="preserve"> 5138,9</w:t>
            </w:r>
            <w:r w:rsidR="002A70FA" w:rsidRPr="00412D37">
              <w:rPr>
                <w:rFonts w:ascii="Times New Roman" w:hAnsi="Times New Roman"/>
                <w:sz w:val="28"/>
                <w:szCs w:val="28"/>
                <w:lang w:eastAsia="ru-RU"/>
              </w:rPr>
              <w:t xml:space="preserve"> тыс. рублей, </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2014 году –       765,</w:t>
            </w:r>
            <w:r>
              <w:rPr>
                <w:rFonts w:ascii="Times New Roman" w:hAnsi="Times New Roman"/>
                <w:sz w:val="28"/>
                <w:szCs w:val="28"/>
                <w:lang w:eastAsia="ru-RU"/>
              </w:rPr>
              <w:t>2</w:t>
            </w:r>
            <w:r w:rsidRPr="00412D37">
              <w:rPr>
                <w:rFonts w:ascii="Times New Roman" w:hAnsi="Times New Roman"/>
                <w:sz w:val="28"/>
                <w:szCs w:val="28"/>
                <w:lang w:eastAsia="ru-RU"/>
              </w:rPr>
              <w:t xml:space="preserve">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2015 году –       763,1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lastRenderedPageBreak/>
              <w:t>в 2016 году –       889,8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в 2017 году –       </w:t>
            </w:r>
            <w:r>
              <w:rPr>
                <w:rFonts w:ascii="Times New Roman" w:hAnsi="Times New Roman"/>
                <w:sz w:val="28"/>
                <w:szCs w:val="28"/>
                <w:lang w:eastAsia="ru-RU"/>
              </w:rPr>
              <w:t>976,4</w:t>
            </w:r>
            <w:r w:rsidRPr="00412D37">
              <w:rPr>
                <w:rFonts w:ascii="Times New Roman" w:hAnsi="Times New Roman"/>
                <w:sz w:val="28"/>
                <w:szCs w:val="28"/>
                <w:lang w:eastAsia="ru-RU"/>
              </w:rPr>
              <w:t xml:space="preserve">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в 2018 году –       </w:t>
            </w:r>
            <w:r w:rsidR="00D21F15">
              <w:rPr>
                <w:rFonts w:ascii="Times New Roman" w:hAnsi="Times New Roman"/>
                <w:sz w:val="28"/>
                <w:szCs w:val="28"/>
                <w:lang w:eastAsia="ru-RU"/>
              </w:rPr>
              <w:t>939,2</w:t>
            </w:r>
            <w:r w:rsidRPr="00412D37">
              <w:rPr>
                <w:rFonts w:ascii="Times New Roman" w:hAnsi="Times New Roman"/>
                <w:sz w:val="28"/>
                <w:szCs w:val="28"/>
                <w:lang w:eastAsia="ru-RU"/>
              </w:rPr>
              <w:t xml:space="preserve">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в 2019 году –       </w:t>
            </w:r>
            <w:r>
              <w:rPr>
                <w:rFonts w:ascii="Times New Roman" w:hAnsi="Times New Roman"/>
                <w:sz w:val="28"/>
                <w:szCs w:val="28"/>
                <w:lang w:eastAsia="ru-RU"/>
              </w:rPr>
              <w:t>402,6</w:t>
            </w:r>
            <w:r w:rsidRPr="00412D37">
              <w:rPr>
                <w:rFonts w:ascii="Times New Roman" w:hAnsi="Times New Roman"/>
                <w:sz w:val="28"/>
                <w:szCs w:val="28"/>
                <w:lang w:eastAsia="ru-RU"/>
              </w:rPr>
              <w:t xml:space="preserve">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в 2020 году –       </w:t>
            </w:r>
            <w:r>
              <w:rPr>
                <w:rFonts w:ascii="Times New Roman" w:hAnsi="Times New Roman"/>
                <w:sz w:val="28"/>
                <w:szCs w:val="28"/>
                <w:lang w:eastAsia="ru-RU"/>
              </w:rPr>
              <w:t>402,6</w:t>
            </w:r>
            <w:r w:rsidRPr="00412D37">
              <w:rPr>
                <w:rFonts w:ascii="Times New Roman" w:hAnsi="Times New Roman"/>
                <w:sz w:val="28"/>
                <w:szCs w:val="28"/>
                <w:lang w:eastAsia="ru-RU"/>
              </w:rPr>
              <w:t xml:space="preserve">     тыс. рублей. </w:t>
            </w:r>
          </w:p>
          <w:p w:rsidR="002A70FA" w:rsidRPr="00412D37" w:rsidRDefault="002A70FA" w:rsidP="00B1004C">
            <w:pPr>
              <w:spacing w:after="0" w:line="240" w:lineRule="auto"/>
              <w:jc w:val="both"/>
              <w:rPr>
                <w:rFonts w:ascii="Times New Roman" w:hAnsi="Times New Roman"/>
                <w:sz w:val="28"/>
                <w:szCs w:val="28"/>
                <w:lang w:eastAsia="ru-RU"/>
              </w:rPr>
            </w:pPr>
          </w:p>
          <w:p w:rsidR="002A70FA" w:rsidRPr="00412D37" w:rsidRDefault="002A70FA" w:rsidP="00B1004C">
            <w:pPr>
              <w:spacing w:after="0" w:line="240" w:lineRule="auto"/>
              <w:jc w:val="both"/>
              <w:rPr>
                <w:rFonts w:ascii="Times New Roman" w:hAnsi="Times New Roman"/>
                <w:sz w:val="28"/>
                <w:szCs w:val="28"/>
              </w:rPr>
            </w:pPr>
            <w:r w:rsidRPr="00412D37">
              <w:rPr>
                <w:rFonts w:ascii="Times New Roman" w:hAnsi="Times New Roman"/>
                <w:sz w:val="28"/>
                <w:szCs w:val="28"/>
                <w:lang w:eastAsia="ru-RU"/>
              </w:rPr>
              <w:t xml:space="preserve">Объемы финансирования </w:t>
            </w:r>
            <w:r>
              <w:rPr>
                <w:rFonts w:ascii="Times New Roman" w:hAnsi="Times New Roman"/>
                <w:sz w:val="28"/>
                <w:szCs w:val="28"/>
                <w:lang w:eastAsia="ru-RU"/>
              </w:rPr>
              <w:t xml:space="preserve">за счет бюджетных ассигнований </w:t>
            </w:r>
            <w:r w:rsidRPr="00412D37">
              <w:rPr>
                <w:rFonts w:ascii="Times New Roman" w:hAnsi="Times New Roman"/>
                <w:sz w:val="28"/>
                <w:szCs w:val="28"/>
                <w:lang w:eastAsia="ru-RU"/>
              </w:rPr>
              <w:t xml:space="preserve"> уточняются при формировании бюджета Яльчикского района Чувашской Республики на очередной финансовый год и плановый период </w:t>
            </w:r>
          </w:p>
        </w:tc>
      </w:tr>
      <w:tr w:rsidR="002A70FA" w:rsidRPr="00412D37" w:rsidTr="00B1004C">
        <w:tc>
          <w:tcPr>
            <w:tcW w:w="1775" w:type="pct"/>
          </w:tcPr>
          <w:p w:rsidR="002A70FA" w:rsidRPr="00412D37" w:rsidRDefault="002A70FA" w:rsidP="00B1004C">
            <w:pPr>
              <w:tabs>
                <w:tab w:val="left" w:pos="3578"/>
              </w:tabs>
              <w:spacing w:after="0" w:line="240" w:lineRule="auto"/>
              <w:jc w:val="both"/>
              <w:rPr>
                <w:rFonts w:ascii="Times New Roman" w:hAnsi="Times New Roman"/>
                <w:sz w:val="28"/>
                <w:szCs w:val="28"/>
                <w:lang w:eastAsia="ru-RU"/>
              </w:rPr>
            </w:pPr>
          </w:p>
        </w:tc>
        <w:tc>
          <w:tcPr>
            <w:tcW w:w="203" w:type="pct"/>
          </w:tcPr>
          <w:p w:rsidR="002A70FA" w:rsidRPr="00412D37" w:rsidRDefault="002A70FA" w:rsidP="00B1004C">
            <w:pPr>
              <w:spacing w:after="0" w:line="240" w:lineRule="auto"/>
              <w:jc w:val="center"/>
              <w:rPr>
                <w:rFonts w:ascii="Times New Roman" w:hAnsi="Times New Roman"/>
                <w:sz w:val="28"/>
                <w:szCs w:val="28"/>
                <w:lang w:eastAsia="ru-RU"/>
              </w:rPr>
            </w:pPr>
          </w:p>
        </w:tc>
        <w:tc>
          <w:tcPr>
            <w:tcW w:w="3022" w:type="pct"/>
          </w:tcPr>
          <w:p w:rsidR="002A70FA" w:rsidRPr="00412D37" w:rsidRDefault="002A70FA" w:rsidP="00B1004C">
            <w:pPr>
              <w:spacing w:after="0" w:line="240" w:lineRule="auto"/>
              <w:jc w:val="both"/>
              <w:rPr>
                <w:rFonts w:ascii="Times New Roman" w:hAnsi="Times New Roman"/>
                <w:sz w:val="28"/>
                <w:szCs w:val="28"/>
                <w:lang w:eastAsia="ru-RU"/>
              </w:rPr>
            </w:pPr>
          </w:p>
        </w:tc>
      </w:tr>
    </w:tbl>
    <w:p w:rsidR="002A70FA" w:rsidRPr="00412D37" w:rsidRDefault="002A70FA" w:rsidP="002A70FA">
      <w:pPr>
        <w:spacing w:after="0" w:line="237" w:lineRule="auto"/>
        <w:jc w:val="both"/>
        <w:rPr>
          <w:rFonts w:ascii="Times New Roman" w:hAnsi="Times New Roman"/>
          <w:color w:val="0070C0"/>
          <w:sz w:val="28"/>
          <w:szCs w:val="28"/>
          <w:lang w:eastAsia="ru-RU"/>
        </w:rPr>
      </w:pPr>
    </w:p>
    <w:p w:rsidR="002A70FA" w:rsidRPr="00412D37" w:rsidRDefault="002A70FA" w:rsidP="002A70FA">
      <w:pPr>
        <w:spacing w:after="0" w:line="237"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б) Приложение  1 к Муниципальной программе изложить в  редакции согласно приложению  1 к настоящему постановлению. </w:t>
      </w:r>
    </w:p>
    <w:p w:rsidR="002A70FA" w:rsidRPr="00412D37" w:rsidRDefault="002A70FA" w:rsidP="002A70FA">
      <w:pPr>
        <w:spacing w:after="0" w:line="237"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в) Приложение  5 к Муниципальной программе  изложить в  редакции согласно приложению  2  к настоящему постановлению. </w:t>
      </w:r>
    </w:p>
    <w:p w:rsidR="002A70FA" w:rsidRPr="00412D37" w:rsidRDefault="002A70FA" w:rsidP="002A70FA">
      <w:pPr>
        <w:spacing w:after="0" w:line="237" w:lineRule="auto"/>
        <w:jc w:val="both"/>
        <w:rPr>
          <w:rFonts w:ascii="Times New Roman" w:hAnsi="Times New Roman"/>
          <w:sz w:val="28"/>
          <w:szCs w:val="28"/>
          <w:lang w:eastAsia="ru-RU"/>
        </w:rPr>
      </w:pPr>
      <w:r w:rsidRPr="00412D37">
        <w:rPr>
          <w:rFonts w:ascii="Times New Roman" w:hAnsi="Times New Roman"/>
          <w:sz w:val="28"/>
          <w:szCs w:val="28"/>
          <w:lang w:eastAsia="ru-RU"/>
        </w:rPr>
        <w:t>2. Настоящее постановление вступает в силу с момента подписания.</w:t>
      </w:r>
    </w:p>
    <w:p w:rsidR="002A70FA" w:rsidRPr="00412D37" w:rsidRDefault="002A70FA" w:rsidP="002A70FA">
      <w:pPr>
        <w:spacing w:after="0" w:line="240" w:lineRule="auto"/>
        <w:rPr>
          <w:rFonts w:ascii="Times New Roman" w:hAnsi="Times New Roman"/>
          <w:sz w:val="28"/>
          <w:szCs w:val="28"/>
        </w:rPr>
      </w:pPr>
    </w:p>
    <w:p w:rsidR="002A70FA" w:rsidRPr="00412D37" w:rsidRDefault="002A70FA" w:rsidP="002A70FA">
      <w:pPr>
        <w:spacing w:after="0" w:line="240" w:lineRule="auto"/>
        <w:rPr>
          <w:rFonts w:ascii="Times New Roman" w:hAnsi="Times New Roman"/>
          <w:sz w:val="28"/>
          <w:szCs w:val="28"/>
        </w:rPr>
      </w:pPr>
    </w:p>
    <w:p w:rsidR="002A70FA" w:rsidRPr="00412D37" w:rsidRDefault="002A70FA" w:rsidP="002A70FA">
      <w:pPr>
        <w:spacing w:after="0" w:line="240" w:lineRule="auto"/>
        <w:rPr>
          <w:rFonts w:ascii="Times New Roman" w:hAnsi="Times New Roman"/>
          <w:sz w:val="28"/>
          <w:szCs w:val="28"/>
          <w:lang w:eastAsia="ru-RU"/>
        </w:rPr>
      </w:pPr>
      <w:r w:rsidRPr="00412D37">
        <w:rPr>
          <w:rFonts w:ascii="Times New Roman" w:hAnsi="Times New Roman"/>
          <w:sz w:val="28"/>
          <w:szCs w:val="28"/>
          <w:lang w:eastAsia="ru-RU"/>
        </w:rPr>
        <w:t xml:space="preserve">Глава администрации </w:t>
      </w:r>
    </w:p>
    <w:p w:rsidR="002A70FA" w:rsidRPr="00412D37" w:rsidRDefault="002A70FA" w:rsidP="002A70FA">
      <w:pPr>
        <w:spacing w:after="0" w:line="240" w:lineRule="auto"/>
        <w:rPr>
          <w:rFonts w:ascii="Times New Roman" w:hAnsi="Times New Roman"/>
          <w:sz w:val="28"/>
          <w:szCs w:val="28"/>
          <w:lang w:eastAsia="ru-RU"/>
        </w:rPr>
        <w:sectPr w:rsidR="002A70FA" w:rsidRPr="00412D37" w:rsidSect="007D2668">
          <w:pgSz w:w="11906" w:h="16838"/>
          <w:pgMar w:top="1134" w:right="1274" w:bottom="1134" w:left="1985" w:header="709" w:footer="709" w:gutter="0"/>
          <w:cols w:space="720"/>
        </w:sectPr>
      </w:pPr>
      <w:proofErr w:type="spellStart"/>
      <w:r w:rsidRPr="00412D37">
        <w:rPr>
          <w:rFonts w:ascii="Times New Roman" w:hAnsi="Times New Roman"/>
          <w:sz w:val="28"/>
          <w:szCs w:val="28"/>
          <w:lang w:eastAsia="ru-RU"/>
        </w:rPr>
        <w:t>Яльчикского</w:t>
      </w:r>
      <w:proofErr w:type="spellEnd"/>
      <w:r w:rsidRPr="00412D37">
        <w:rPr>
          <w:rFonts w:ascii="Times New Roman" w:hAnsi="Times New Roman"/>
          <w:sz w:val="28"/>
          <w:szCs w:val="28"/>
          <w:lang w:eastAsia="ru-RU"/>
        </w:rPr>
        <w:t xml:space="preserve"> района </w:t>
      </w:r>
      <w:r w:rsidR="007D2668">
        <w:rPr>
          <w:rFonts w:ascii="Times New Roman" w:hAnsi="Times New Roman"/>
          <w:sz w:val="28"/>
          <w:szCs w:val="28"/>
          <w:lang w:eastAsia="ru-RU"/>
        </w:rPr>
        <w:t xml:space="preserve">                                                                  </w:t>
      </w:r>
      <w:proofErr w:type="spellStart"/>
      <w:r w:rsidRPr="00412D37">
        <w:rPr>
          <w:rFonts w:ascii="Times New Roman" w:hAnsi="Times New Roman"/>
          <w:sz w:val="28"/>
          <w:szCs w:val="28"/>
          <w:lang w:eastAsia="ru-RU"/>
        </w:rPr>
        <w:t>Н.П.Миллин</w:t>
      </w:r>
      <w:proofErr w:type="spellEnd"/>
    </w:p>
    <w:p w:rsidR="002A70FA" w:rsidRPr="00F606B7" w:rsidRDefault="002A70FA" w:rsidP="002A70FA">
      <w:pPr>
        <w:spacing w:after="0" w:line="240" w:lineRule="auto"/>
        <w:ind w:left="9214" w:firstLine="708"/>
        <w:rPr>
          <w:rFonts w:ascii="Times New Roman" w:hAnsi="Times New Roman"/>
          <w:sz w:val="24"/>
          <w:szCs w:val="24"/>
          <w:lang w:eastAsia="ru-RU"/>
        </w:rPr>
      </w:pPr>
      <w:r w:rsidRPr="00F606B7">
        <w:rPr>
          <w:rFonts w:ascii="Times New Roman" w:hAnsi="Times New Roman"/>
          <w:sz w:val="24"/>
          <w:szCs w:val="24"/>
          <w:lang w:eastAsia="ru-RU"/>
        </w:rPr>
        <w:lastRenderedPageBreak/>
        <w:t>Приложение 1</w:t>
      </w:r>
    </w:p>
    <w:p w:rsidR="002A70FA" w:rsidRPr="00F606B7" w:rsidRDefault="002A70FA" w:rsidP="002A70FA">
      <w:pPr>
        <w:spacing w:after="0" w:line="240" w:lineRule="auto"/>
        <w:ind w:left="9214" w:right="-172"/>
        <w:rPr>
          <w:rFonts w:ascii="Times New Roman" w:hAnsi="Times New Roman"/>
          <w:sz w:val="24"/>
          <w:szCs w:val="24"/>
          <w:lang w:eastAsia="ru-RU"/>
        </w:rPr>
      </w:pPr>
      <w:r w:rsidRPr="00F606B7">
        <w:rPr>
          <w:rFonts w:ascii="Times New Roman" w:hAnsi="Times New Roman"/>
          <w:sz w:val="24"/>
          <w:szCs w:val="24"/>
          <w:lang w:eastAsia="ru-RU"/>
        </w:rPr>
        <w:t xml:space="preserve">к постановлению администрации  Яльчикского района от </w:t>
      </w:r>
      <w:r>
        <w:rPr>
          <w:rFonts w:ascii="Times New Roman" w:hAnsi="Times New Roman"/>
          <w:sz w:val="24"/>
          <w:szCs w:val="24"/>
          <w:lang w:eastAsia="ru-RU"/>
        </w:rPr>
        <w:t>«    »______2018</w:t>
      </w:r>
      <w:r w:rsidRPr="00F606B7">
        <w:rPr>
          <w:rFonts w:ascii="Times New Roman" w:hAnsi="Times New Roman"/>
          <w:sz w:val="24"/>
          <w:szCs w:val="24"/>
          <w:lang w:eastAsia="ru-RU"/>
        </w:rPr>
        <w:t xml:space="preserve"> г. № </w:t>
      </w:r>
    </w:p>
    <w:p w:rsidR="002A70FA" w:rsidRPr="00F606B7" w:rsidRDefault="002A70FA" w:rsidP="002A70FA">
      <w:pPr>
        <w:spacing w:after="0" w:line="240" w:lineRule="auto"/>
        <w:ind w:left="9214" w:firstLine="708"/>
        <w:rPr>
          <w:rFonts w:ascii="Times New Roman" w:hAnsi="Times New Roman"/>
          <w:sz w:val="24"/>
          <w:szCs w:val="24"/>
          <w:lang w:eastAsia="ru-RU"/>
        </w:rPr>
      </w:pPr>
    </w:p>
    <w:p w:rsidR="002A70FA" w:rsidRPr="00F606B7" w:rsidRDefault="002A70FA" w:rsidP="002A70FA">
      <w:pPr>
        <w:spacing w:after="0" w:line="240" w:lineRule="auto"/>
        <w:rPr>
          <w:rFonts w:ascii="Times New Roman" w:hAnsi="Times New Roman"/>
          <w:sz w:val="24"/>
          <w:szCs w:val="24"/>
          <w:lang w:eastAsia="ru-RU"/>
        </w:rPr>
      </w:pPr>
      <w:r w:rsidRPr="00F606B7">
        <w:rPr>
          <w:rFonts w:ascii="Times New Roman" w:hAnsi="Times New Roman"/>
          <w:sz w:val="24"/>
          <w:szCs w:val="24"/>
          <w:lang w:eastAsia="ru-RU"/>
        </w:rPr>
        <w:t>Приложение  1</w:t>
      </w:r>
    </w:p>
    <w:p w:rsidR="002A70FA" w:rsidRPr="00F606B7" w:rsidRDefault="002A70FA" w:rsidP="002A70FA">
      <w:pPr>
        <w:spacing w:after="0" w:line="240" w:lineRule="auto"/>
        <w:rPr>
          <w:rFonts w:ascii="Times New Roman" w:hAnsi="Times New Roman"/>
          <w:sz w:val="24"/>
          <w:szCs w:val="24"/>
          <w:lang w:eastAsia="ru-RU"/>
        </w:rPr>
      </w:pPr>
      <w:r w:rsidRPr="00F606B7">
        <w:rPr>
          <w:rFonts w:ascii="Times New Roman" w:hAnsi="Times New Roman"/>
          <w:sz w:val="24"/>
          <w:szCs w:val="24"/>
          <w:lang w:eastAsia="ru-RU"/>
        </w:rPr>
        <w:t>к Муниципальной программе</w:t>
      </w:r>
    </w:p>
    <w:p w:rsidR="002A70FA" w:rsidRPr="00F606B7" w:rsidRDefault="002A70FA" w:rsidP="002A70FA">
      <w:pPr>
        <w:spacing w:after="0" w:line="240" w:lineRule="auto"/>
        <w:ind w:left="9214"/>
        <w:jc w:val="both"/>
        <w:rPr>
          <w:rFonts w:ascii="Times New Roman" w:hAnsi="Times New Roman"/>
          <w:sz w:val="24"/>
          <w:szCs w:val="24"/>
          <w:lang w:eastAsia="ru-RU"/>
        </w:rPr>
      </w:pPr>
      <w:r w:rsidRPr="00F606B7">
        <w:rPr>
          <w:rFonts w:ascii="Times New Roman" w:hAnsi="Times New Roman"/>
          <w:sz w:val="24"/>
          <w:szCs w:val="24"/>
          <w:lang w:eastAsia="ru-RU"/>
        </w:rPr>
        <w:t>Яльчикского района Чувашской</w:t>
      </w:r>
    </w:p>
    <w:p w:rsidR="002A70FA" w:rsidRPr="00F606B7" w:rsidRDefault="002A70FA" w:rsidP="002A70FA">
      <w:pPr>
        <w:spacing w:after="0" w:line="240" w:lineRule="auto"/>
        <w:ind w:left="9214"/>
        <w:jc w:val="both"/>
        <w:rPr>
          <w:rFonts w:ascii="Times New Roman" w:hAnsi="Times New Roman"/>
          <w:sz w:val="24"/>
          <w:szCs w:val="24"/>
          <w:lang w:eastAsia="ru-RU"/>
        </w:rPr>
      </w:pPr>
      <w:r w:rsidRPr="00F606B7">
        <w:rPr>
          <w:rFonts w:ascii="Times New Roman" w:hAnsi="Times New Roman"/>
          <w:sz w:val="24"/>
          <w:szCs w:val="24"/>
          <w:lang w:eastAsia="ru-RU"/>
        </w:rPr>
        <w:t xml:space="preserve">Республики </w:t>
      </w:r>
      <w:r w:rsidRPr="00F606B7">
        <w:rPr>
          <w:rFonts w:ascii="Times New Roman" w:hAnsi="Times New Roman"/>
          <w:bCs/>
          <w:sz w:val="24"/>
          <w:szCs w:val="24"/>
          <w:lang w:eastAsia="ru-RU"/>
        </w:rPr>
        <w:t>«</w:t>
      </w:r>
      <w:r w:rsidRPr="00F606B7">
        <w:rPr>
          <w:rFonts w:ascii="Times New Roman" w:hAnsi="Times New Roman"/>
          <w:sz w:val="24"/>
          <w:szCs w:val="24"/>
          <w:lang w:eastAsia="ru-RU"/>
        </w:rPr>
        <w:t xml:space="preserve">Развитие культуры и туризма» на 2014-2020 годы  </w:t>
      </w:r>
    </w:p>
    <w:p w:rsidR="002A70FA" w:rsidRPr="00F606B7" w:rsidRDefault="002A70FA" w:rsidP="002A70FA">
      <w:pPr>
        <w:spacing w:after="0" w:line="240" w:lineRule="auto"/>
        <w:jc w:val="center"/>
        <w:rPr>
          <w:rFonts w:ascii="Times New Roman" w:hAnsi="Times New Roman"/>
          <w:sz w:val="24"/>
          <w:szCs w:val="24"/>
          <w:lang w:eastAsia="ru-RU"/>
        </w:rPr>
      </w:pPr>
      <w:r w:rsidRPr="00F606B7">
        <w:rPr>
          <w:rFonts w:ascii="Times New Roman" w:hAnsi="Times New Roman"/>
          <w:sz w:val="24"/>
          <w:szCs w:val="24"/>
          <w:lang w:eastAsia="ru-RU"/>
        </w:rPr>
        <w:t>Сведения</w:t>
      </w:r>
      <w:r w:rsidRPr="00F606B7">
        <w:rPr>
          <w:rFonts w:ascii="Times New Roman" w:hAnsi="Times New Roman"/>
          <w:sz w:val="24"/>
          <w:szCs w:val="24"/>
          <w:lang w:eastAsia="ru-RU"/>
        </w:rPr>
        <w:br/>
        <w:t>о показателях (индикаторах) муниципальной программы Яльчикского района  Чувашской республики</w:t>
      </w:r>
    </w:p>
    <w:p w:rsidR="002A70FA" w:rsidRPr="00F606B7" w:rsidRDefault="002A70FA" w:rsidP="002A70FA">
      <w:pPr>
        <w:spacing w:after="0" w:line="240" w:lineRule="auto"/>
        <w:jc w:val="center"/>
        <w:rPr>
          <w:rFonts w:ascii="Times New Roman" w:hAnsi="Times New Roman"/>
          <w:sz w:val="24"/>
          <w:szCs w:val="24"/>
          <w:lang w:eastAsia="ru-RU"/>
        </w:rPr>
      </w:pPr>
      <w:r w:rsidRPr="00F606B7">
        <w:rPr>
          <w:rFonts w:ascii="Times New Roman" w:hAnsi="Times New Roman"/>
          <w:sz w:val="24"/>
          <w:szCs w:val="24"/>
          <w:lang w:eastAsia="ru-RU"/>
        </w:rPr>
        <w:t>«Развитие культуры и туризма» на 2014-2020 годы</w:t>
      </w: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8"/>
        <w:gridCol w:w="278"/>
        <w:gridCol w:w="3806"/>
        <w:gridCol w:w="12"/>
        <w:gridCol w:w="555"/>
        <w:gridCol w:w="12"/>
        <w:gridCol w:w="1126"/>
        <w:gridCol w:w="8"/>
        <w:gridCol w:w="1134"/>
        <w:gridCol w:w="1138"/>
        <w:gridCol w:w="1138"/>
        <w:gridCol w:w="1138"/>
        <w:gridCol w:w="1138"/>
        <w:gridCol w:w="1138"/>
        <w:gridCol w:w="996"/>
        <w:gridCol w:w="1134"/>
      </w:tblGrid>
      <w:tr w:rsidR="002A70FA" w:rsidRPr="0060665F" w:rsidTr="00B1004C">
        <w:trPr>
          <w:cantSplit/>
        </w:trPr>
        <w:tc>
          <w:tcPr>
            <w:tcW w:w="836" w:type="dxa"/>
            <w:gridSpan w:val="2"/>
            <w:vMerge w:val="restart"/>
            <w:tcBorders>
              <w:top w:val="single" w:sz="4" w:space="0" w:color="auto"/>
              <w:bottom w:val="single" w:sz="4" w:space="0" w:color="auto"/>
              <w:right w:val="single" w:sz="4" w:space="0" w:color="auto"/>
            </w:tcBorders>
          </w:tcPr>
          <w:p w:rsidR="002A70FA" w:rsidRPr="00F606B7" w:rsidRDefault="002A70FA" w:rsidP="00B1004C">
            <w:pPr>
              <w:widowControl w:val="0"/>
              <w:autoSpaceDE w:val="0"/>
              <w:autoSpaceDN w:val="0"/>
              <w:adjustRightInd w:val="0"/>
              <w:spacing w:after="0" w:line="240" w:lineRule="auto"/>
              <w:jc w:val="center"/>
              <w:rPr>
                <w:rFonts w:ascii="Times New Roman" w:hAnsi="Times New Roman"/>
                <w:lang w:eastAsia="ru-RU"/>
              </w:rPr>
            </w:pPr>
            <w:r w:rsidRPr="00F606B7">
              <w:rPr>
                <w:rFonts w:ascii="Times New Roman" w:hAnsi="Times New Roman"/>
                <w:lang w:eastAsia="ru-RU"/>
              </w:rPr>
              <w:t>№ п/п</w:t>
            </w:r>
          </w:p>
        </w:tc>
        <w:tc>
          <w:tcPr>
            <w:tcW w:w="3818" w:type="dxa"/>
            <w:gridSpan w:val="2"/>
            <w:vMerge w:val="restart"/>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Показатель</w:t>
            </w:r>
          </w:p>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(индикатор) (наименование)</w:t>
            </w: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proofErr w:type="spellStart"/>
            <w:r w:rsidRPr="00425C88">
              <w:rPr>
                <w:rFonts w:ascii="Times New Roman" w:hAnsi="Times New Roman"/>
                <w:sz w:val="24"/>
                <w:szCs w:val="24"/>
                <w:lang w:eastAsia="ru-RU"/>
              </w:rPr>
              <w:t>Едизмерения</w:t>
            </w:r>
            <w:proofErr w:type="spellEnd"/>
          </w:p>
        </w:tc>
        <w:tc>
          <w:tcPr>
            <w:tcW w:w="10088" w:type="dxa"/>
            <w:gridSpan w:val="10"/>
            <w:tcBorders>
              <w:top w:val="single" w:sz="4" w:space="0" w:color="auto"/>
              <w:left w:val="single" w:sz="4" w:space="0" w:color="auto"/>
              <w:bottom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Значения показателей</w:t>
            </w:r>
          </w:p>
        </w:tc>
      </w:tr>
      <w:tr w:rsidR="002A70FA" w:rsidRPr="0060665F" w:rsidTr="00B1004C">
        <w:trPr>
          <w:cantSplit/>
          <w:trHeight w:val="584"/>
        </w:trPr>
        <w:tc>
          <w:tcPr>
            <w:tcW w:w="836" w:type="dxa"/>
            <w:gridSpan w:val="2"/>
            <w:vMerge/>
            <w:tcBorders>
              <w:top w:val="single" w:sz="4" w:space="0" w:color="auto"/>
              <w:bottom w:val="single" w:sz="4" w:space="0" w:color="auto"/>
              <w:right w:val="single" w:sz="4" w:space="0" w:color="auto"/>
            </w:tcBorders>
            <w:vAlign w:val="center"/>
          </w:tcPr>
          <w:p w:rsidR="002A70FA" w:rsidRPr="00F606B7" w:rsidRDefault="002A70FA" w:rsidP="00B1004C">
            <w:pPr>
              <w:spacing w:after="0" w:line="240" w:lineRule="auto"/>
              <w:rPr>
                <w:rFonts w:ascii="Times New Roman" w:hAnsi="Times New Roman"/>
                <w:lang w:eastAsia="ru-RU"/>
              </w:rPr>
            </w:pPr>
          </w:p>
        </w:tc>
        <w:tc>
          <w:tcPr>
            <w:tcW w:w="3818" w:type="dxa"/>
            <w:gridSpan w:val="2"/>
            <w:vMerge/>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spacing w:after="0" w:line="240" w:lineRule="auto"/>
              <w:rPr>
                <w:rFonts w:ascii="Times New Roman" w:hAnsi="Times New Roman"/>
                <w:sz w:val="24"/>
                <w:szCs w:val="24"/>
                <w:lang w:eastAsia="ru-RU"/>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spacing w:after="0" w:line="240" w:lineRule="auto"/>
              <w:rPr>
                <w:rFonts w:ascii="Times New Roman" w:hAnsi="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2012</w:t>
            </w:r>
          </w:p>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факт</w:t>
            </w:r>
          </w:p>
        </w:tc>
        <w:tc>
          <w:tcPr>
            <w:tcW w:w="1134" w:type="dxa"/>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2013</w:t>
            </w:r>
          </w:p>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факт</w:t>
            </w:r>
          </w:p>
        </w:tc>
        <w:tc>
          <w:tcPr>
            <w:tcW w:w="1138" w:type="dxa"/>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2014</w:t>
            </w:r>
          </w:p>
          <w:p w:rsidR="002A70FA" w:rsidRPr="00425C88" w:rsidRDefault="002A70FA" w:rsidP="00B1004C">
            <w:pPr>
              <w:jc w:val="center"/>
              <w:rPr>
                <w:rFonts w:ascii="Times New Roman" w:hAnsi="Times New Roman"/>
                <w:sz w:val="24"/>
                <w:szCs w:val="24"/>
                <w:lang w:eastAsia="ru-RU"/>
              </w:rPr>
            </w:pPr>
            <w:r w:rsidRPr="00425C88">
              <w:rPr>
                <w:rFonts w:ascii="Times New Roman" w:hAnsi="Times New Roman"/>
                <w:sz w:val="24"/>
                <w:szCs w:val="24"/>
                <w:lang w:eastAsia="ru-RU"/>
              </w:rPr>
              <w:t>факт</w:t>
            </w:r>
          </w:p>
        </w:tc>
        <w:tc>
          <w:tcPr>
            <w:tcW w:w="1138" w:type="dxa"/>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2015</w:t>
            </w:r>
          </w:p>
        </w:tc>
        <w:tc>
          <w:tcPr>
            <w:tcW w:w="1138" w:type="dxa"/>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2016</w:t>
            </w:r>
          </w:p>
        </w:tc>
        <w:tc>
          <w:tcPr>
            <w:tcW w:w="1138" w:type="dxa"/>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2017</w:t>
            </w:r>
          </w:p>
        </w:tc>
        <w:tc>
          <w:tcPr>
            <w:tcW w:w="1138" w:type="dxa"/>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2018</w:t>
            </w:r>
          </w:p>
        </w:tc>
        <w:tc>
          <w:tcPr>
            <w:tcW w:w="996" w:type="dxa"/>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2019</w:t>
            </w:r>
          </w:p>
        </w:tc>
        <w:tc>
          <w:tcPr>
            <w:tcW w:w="1134" w:type="dxa"/>
            <w:tcBorders>
              <w:top w:val="single" w:sz="4" w:space="0" w:color="auto"/>
              <w:left w:val="single" w:sz="4" w:space="0" w:color="auto"/>
              <w:bottom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2020</w:t>
            </w:r>
          </w:p>
        </w:tc>
      </w:tr>
      <w:tr w:rsidR="002A70FA" w:rsidRPr="0060665F" w:rsidTr="00B1004C">
        <w:trPr>
          <w:tblHeader/>
        </w:trPr>
        <w:tc>
          <w:tcPr>
            <w:tcW w:w="836" w:type="dxa"/>
            <w:gridSpan w:val="2"/>
            <w:tcBorders>
              <w:top w:val="single" w:sz="4" w:space="0" w:color="auto"/>
              <w:bottom w:val="single" w:sz="4" w:space="0" w:color="auto"/>
              <w:right w:val="single" w:sz="4" w:space="0" w:color="auto"/>
            </w:tcBorders>
          </w:tcPr>
          <w:p w:rsidR="002A70FA" w:rsidRPr="00F606B7" w:rsidRDefault="002A70FA" w:rsidP="00B1004C">
            <w:pPr>
              <w:widowControl w:val="0"/>
              <w:autoSpaceDE w:val="0"/>
              <w:autoSpaceDN w:val="0"/>
              <w:adjustRightInd w:val="0"/>
              <w:spacing w:after="0" w:line="240" w:lineRule="auto"/>
              <w:jc w:val="center"/>
              <w:rPr>
                <w:rFonts w:ascii="Times New Roman" w:hAnsi="Times New Roman"/>
                <w:lang w:eastAsia="ru-RU"/>
              </w:rPr>
            </w:pPr>
            <w:r w:rsidRPr="00F606B7">
              <w:rPr>
                <w:rFonts w:ascii="Times New Roman" w:hAnsi="Times New Roman"/>
                <w:lang w:eastAsia="ru-RU"/>
              </w:rPr>
              <w:t>1</w:t>
            </w:r>
          </w:p>
        </w:tc>
        <w:tc>
          <w:tcPr>
            <w:tcW w:w="3818" w:type="dxa"/>
            <w:gridSpan w:val="2"/>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3</w:t>
            </w:r>
          </w:p>
        </w:tc>
        <w:tc>
          <w:tcPr>
            <w:tcW w:w="1134" w:type="dxa"/>
            <w:gridSpan w:val="2"/>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7</w:t>
            </w:r>
          </w:p>
        </w:tc>
        <w:tc>
          <w:tcPr>
            <w:tcW w:w="1138" w:type="dxa"/>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8</w:t>
            </w:r>
          </w:p>
        </w:tc>
        <w:tc>
          <w:tcPr>
            <w:tcW w:w="1138" w:type="dxa"/>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9</w:t>
            </w:r>
          </w:p>
        </w:tc>
        <w:tc>
          <w:tcPr>
            <w:tcW w:w="1138" w:type="dxa"/>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10</w:t>
            </w:r>
          </w:p>
        </w:tc>
        <w:tc>
          <w:tcPr>
            <w:tcW w:w="1138" w:type="dxa"/>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11</w:t>
            </w:r>
          </w:p>
        </w:tc>
        <w:tc>
          <w:tcPr>
            <w:tcW w:w="1138" w:type="dxa"/>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12</w:t>
            </w:r>
          </w:p>
        </w:tc>
        <w:tc>
          <w:tcPr>
            <w:tcW w:w="996" w:type="dxa"/>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13</w:t>
            </w:r>
          </w:p>
        </w:tc>
        <w:tc>
          <w:tcPr>
            <w:tcW w:w="1134" w:type="dxa"/>
            <w:tcBorders>
              <w:top w:val="single" w:sz="4" w:space="0" w:color="auto"/>
              <w:left w:val="single" w:sz="4" w:space="0" w:color="auto"/>
              <w:bottom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14</w:t>
            </w:r>
          </w:p>
        </w:tc>
      </w:tr>
      <w:tr w:rsidR="002A70FA" w:rsidRPr="0060665F" w:rsidTr="00B1004C">
        <w:tc>
          <w:tcPr>
            <w:tcW w:w="15309" w:type="dxa"/>
            <w:gridSpan w:val="16"/>
            <w:tcBorders>
              <w:top w:val="single" w:sz="4" w:space="0" w:color="auto"/>
              <w:bottom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b/>
                <w:sz w:val="24"/>
                <w:szCs w:val="24"/>
                <w:lang w:eastAsia="ru-RU"/>
              </w:rPr>
            </w:pPr>
            <w:r w:rsidRPr="00425C88">
              <w:rPr>
                <w:rFonts w:ascii="Times New Roman" w:hAnsi="Times New Roman"/>
                <w:b/>
                <w:sz w:val="24"/>
                <w:szCs w:val="24"/>
                <w:lang w:eastAsia="ru-RU"/>
              </w:rPr>
              <w:t>Муниципальная  программа Яльчикского района Чувашской Республики «Развитие культуры и туризма» на 2014-2020 годы</w:t>
            </w:r>
          </w:p>
        </w:tc>
      </w:tr>
      <w:tr w:rsidR="002A70FA" w:rsidRPr="0060665F" w:rsidTr="00B1004C">
        <w:trPr>
          <w:trHeight w:val="1259"/>
        </w:trPr>
        <w:tc>
          <w:tcPr>
            <w:tcW w:w="558" w:type="dxa"/>
            <w:tcBorders>
              <w:top w:val="single" w:sz="4" w:space="0" w:color="auto"/>
              <w:bottom w:val="single" w:sz="4" w:space="0" w:color="auto"/>
              <w:right w:val="single" w:sz="4" w:space="0" w:color="auto"/>
            </w:tcBorders>
          </w:tcPr>
          <w:p w:rsidR="002A70FA" w:rsidRPr="00F606B7" w:rsidRDefault="002A70FA" w:rsidP="00B1004C">
            <w:pPr>
              <w:widowControl w:val="0"/>
              <w:autoSpaceDE w:val="0"/>
              <w:autoSpaceDN w:val="0"/>
              <w:adjustRightInd w:val="0"/>
              <w:spacing w:after="0" w:line="240" w:lineRule="auto"/>
              <w:jc w:val="center"/>
              <w:rPr>
                <w:rFonts w:ascii="Times New Roman" w:hAnsi="Times New Roman"/>
                <w:lang w:eastAsia="ru-RU"/>
              </w:rPr>
            </w:pPr>
            <w:r w:rsidRPr="00F606B7">
              <w:rPr>
                <w:rFonts w:ascii="Times New Roman" w:hAnsi="Times New Roman"/>
                <w:lang w:eastAsia="ru-RU"/>
              </w:rPr>
              <w:t>1.</w:t>
            </w:r>
          </w:p>
        </w:tc>
        <w:tc>
          <w:tcPr>
            <w:tcW w:w="4084" w:type="dxa"/>
            <w:gridSpan w:val="2"/>
            <w:tcBorders>
              <w:top w:val="single" w:sz="4" w:space="0" w:color="auto"/>
              <w:left w:val="single" w:sz="4" w:space="0" w:color="auto"/>
              <w:bottom w:val="single" w:sz="4" w:space="0" w:color="auto"/>
              <w:right w:val="single" w:sz="4" w:space="0" w:color="auto"/>
            </w:tcBorders>
          </w:tcPr>
          <w:p w:rsidR="002A70FA" w:rsidRPr="00425C88" w:rsidRDefault="002A70FA" w:rsidP="00B1004C">
            <w:pPr>
              <w:ind w:left="-1"/>
              <w:jc w:val="both"/>
              <w:rPr>
                <w:rFonts w:ascii="Times New Roman" w:hAnsi="Times New Roman"/>
                <w:sz w:val="24"/>
                <w:szCs w:val="24"/>
              </w:rPr>
            </w:pPr>
            <w:r w:rsidRPr="00425C88">
              <w:rPr>
                <w:rFonts w:ascii="Times New Roman" w:hAnsi="Times New Roman"/>
                <w:sz w:val="24"/>
                <w:szCs w:val="24"/>
                <w:lang w:eastAsia="ru-RU"/>
              </w:rPr>
              <w:t xml:space="preserve">Соотношение средней заработной платы работников учреждений культуры к средней заработной плате по </w:t>
            </w:r>
            <w:proofErr w:type="spellStart"/>
            <w:r w:rsidRPr="00425C88">
              <w:rPr>
                <w:rFonts w:ascii="Times New Roman" w:hAnsi="Times New Roman"/>
                <w:sz w:val="24"/>
                <w:szCs w:val="24"/>
                <w:lang w:eastAsia="ru-RU"/>
              </w:rPr>
              <w:t>Яльчикскому</w:t>
            </w:r>
            <w:proofErr w:type="spellEnd"/>
            <w:r w:rsidRPr="00425C88">
              <w:rPr>
                <w:rFonts w:ascii="Times New Roman" w:hAnsi="Times New Roman"/>
                <w:sz w:val="24"/>
                <w:szCs w:val="24"/>
                <w:lang w:eastAsia="ru-RU"/>
              </w:rPr>
              <w:t xml:space="preserve"> району</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spacing w:after="0" w:line="240" w:lineRule="auto"/>
              <w:jc w:val="center"/>
              <w:rPr>
                <w:rFonts w:ascii="Times New Roman" w:hAnsi="Times New Roman"/>
                <w:sz w:val="24"/>
                <w:szCs w:val="24"/>
              </w:rPr>
            </w:pPr>
          </w:p>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57,0</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spacing w:after="0" w:line="240" w:lineRule="auto"/>
              <w:jc w:val="center"/>
              <w:rPr>
                <w:rFonts w:ascii="Times New Roman" w:hAnsi="Times New Roman"/>
                <w:sz w:val="24"/>
                <w:szCs w:val="24"/>
              </w:rPr>
            </w:pPr>
          </w:p>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59,7</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spacing w:after="0" w:line="240" w:lineRule="auto"/>
              <w:jc w:val="center"/>
              <w:rPr>
                <w:rFonts w:ascii="Times New Roman" w:hAnsi="Times New Roman"/>
                <w:sz w:val="24"/>
                <w:szCs w:val="24"/>
              </w:rPr>
            </w:pPr>
          </w:p>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66,8</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spacing w:after="0" w:line="240" w:lineRule="auto"/>
              <w:jc w:val="center"/>
              <w:rPr>
                <w:rFonts w:ascii="Times New Roman" w:hAnsi="Times New Roman"/>
                <w:sz w:val="24"/>
                <w:szCs w:val="24"/>
              </w:rPr>
            </w:pPr>
          </w:p>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75,6</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spacing w:after="0" w:line="240" w:lineRule="auto"/>
              <w:jc w:val="center"/>
              <w:rPr>
                <w:rFonts w:ascii="Times New Roman" w:hAnsi="Times New Roman"/>
                <w:sz w:val="24"/>
                <w:szCs w:val="24"/>
              </w:rPr>
            </w:pPr>
          </w:p>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84,3</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spacing w:after="0" w:line="240" w:lineRule="auto"/>
              <w:jc w:val="center"/>
              <w:rPr>
                <w:rFonts w:ascii="Times New Roman" w:hAnsi="Times New Roman"/>
                <w:sz w:val="24"/>
                <w:szCs w:val="24"/>
              </w:rPr>
            </w:pPr>
          </w:p>
          <w:p w:rsidR="002A70FA" w:rsidRPr="00425C88" w:rsidRDefault="002A70FA" w:rsidP="00B1004C">
            <w:pPr>
              <w:jc w:val="center"/>
              <w:rPr>
                <w:rFonts w:ascii="Times New Roman" w:hAnsi="Times New Roman"/>
                <w:sz w:val="24"/>
                <w:szCs w:val="24"/>
              </w:rPr>
            </w:pPr>
            <w:r>
              <w:rPr>
                <w:rFonts w:ascii="Times New Roman" w:hAnsi="Times New Roman"/>
                <w:sz w:val="24"/>
                <w:szCs w:val="24"/>
                <w:lang w:eastAsia="ru-RU"/>
              </w:rPr>
              <w:t>90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spacing w:after="0" w:line="240" w:lineRule="auto"/>
              <w:jc w:val="center"/>
              <w:rPr>
                <w:rFonts w:ascii="Times New Roman" w:hAnsi="Times New Roman"/>
                <w:sz w:val="24"/>
                <w:szCs w:val="24"/>
              </w:rPr>
            </w:pPr>
          </w:p>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100</w:t>
            </w:r>
            <w:r>
              <w:rPr>
                <w:rFonts w:ascii="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100</w:t>
            </w:r>
            <w:r>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tcBorders>
            <w:vAlign w:val="center"/>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100</w:t>
            </w:r>
            <w:r>
              <w:rPr>
                <w:rFonts w:ascii="Times New Roman" w:hAnsi="Times New Roman"/>
                <w:sz w:val="24"/>
                <w:szCs w:val="24"/>
                <w:lang w:eastAsia="ru-RU"/>
              </w:rPr>
              <w:t>,0</w:t>
            </w:r>
          </w:p>
        </w:tc>
      </w:tr>
      <w:tr w:rsidR="002A70FA" w:rsidRPr="00425C88" w:rsidTr="00B1004C">
        <w:tc>
          <w:tcPr>
            <w:tcW w:w="558" w:type="dxa"/>
            <w:tcBorders>
              <w:top w:val="single" w:sz="4" w:space="0" w:color="auto"/>
              <w:bottom w:val="single" w:sz="4" w:space="0" w:color="auto"/>
              <w:right w:val="single" w:sz="4" w:space="0" w:color="auto"/>
            </w:tcBorders>
          </w:tcPr>
          <w:p w:rsidR="002A70FA" w:rsidRPr="00F606B7" w:rsidRDefault="002A70FA" w:rsidP="00B1004C">
            <w:pPr>
              <w:widowControl w:val="0"/>
              <w:autoSpaceDE w:val="0"/>
              <w:autoSpaceDN w:val="0"/>
              <w:adjustRightInd w:val="0"/>
              <w:spacing w:after="0" w:line="240" w:lineRule="auto"/>
              <w:jc w:val="center"/>
              <w:rPr>
                <w:rFonts w:ascii="Times New Roman" w:hAnsi="Times New Roman"/>
                <w:lang w:eastAsia="ru-RU"/>
              </w:rPr>
            </w:pPr>
            <w:r w:rsidRPr="00F606B7">
              <w:rPr>
                <w:rFonts w:ascii="Times New Roman" w:hAnsi="Times New Roman"/>
                <w:lang w:eastAsia="ru-RU"/>
              </w:rPr>
              <w:t>2.</w:t>
            </w:r>
          </w:p>
        </w:tc>
        <w:tc>
          <w:tcPr>
            <w:tcW w:w="4084" w:type="dxa"/>
            <w:gridSpan w:val="2"/>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both"/>
              <w:rPr>
                <w:rFonts w:ascii="Times New Roman" w:hAnsi="Times New Roman"/>
                <w:sz w:val="24"/>
                <w:szCs w:val="24"/>
                <w:lang w:eastAsia="ru-RU"/>
              </w:rPr>
            </w:pPr>
            <w:r w:rsidRPr="00425C88">
              <w:rPr>
                <w:rFonts w:ascii="Times New Roman" w:hAnsi="Times New Roman"/>
                <w:iCs/>
                <w:sz w:val="24"/>
                <w:szCs w:val="24"/>
                <w:lang w:eastAsia="ru-RU"/>
              </w:rPr>
              <w:t>Уровень удовлетворенности населения качеством предоставления государственных и муниципальных услуг в сфере культуры</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71</w:t>
            </w:r>
            <w:r>
              <w:rPr>
                <w:rFonts w:ascii="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74</w:t>
            </w:r>
            <w:r>
              <w:rPr>
                <w:rFonts w:ascii="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78</w:t>
            </w:r>
            <w:r>
              <w:rPr>
                <w:rFonts w:ascii="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83</w:t>
            </w:r>
            <w:r>
              <w:rPr>
                <w:rFonts w:ascii="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Pr>
                <w:rFonts w:ascii="Times New Roman" w:hAnsi="Times New Roman"/>
                <w:sz w:val="24"/>
                <w:szCs w:val="24"/>
                <w:lang w:eastAsia="ru-RU"/>
              </w:rPr>
              <w:t>94,4</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90</w:t>
            </w:r>
            <w:r>
              <w:rPr>
                <w:rFonts w:ascii="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widowControl w:val="0"/>
              <w:autoSpaceDE w:val="0"/>
              <w:autoSpaceDN w:val="0"/>
              <w:adjustRightInd w:val="0"/>
              <w:spacing w:after="0" w:line="240" w:lineRule="auto"/>
              <w:rPr>
                <w:rFonts w:ascii="Times New Roman" w:hAnsi="Times New Roman"/>
                <w:sz w:val="24"/>
                <w:szCs w:val="24"/>
                <w:lang w:eastAsia="ru-RU"/>
              </w:rPr>
            </w:pPr>
            <w:r w:rsidRPr="00425C88">
              <w:rPr>
                <w:rFonts w:ascii="Times New Roman" w:hAnsi="Times New Roman"/>
                <w:sz w:val="24"/>
                <w:szCs w:val="24"/>
                <w:lang w:eastAsia="ru-RU"/>
              </w:rPr>
              <w:t>90</w:t>
            </w:r>
            <w:r>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tcBorders>
            <w:vAlign w:val="center"/>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90</w:t>
            </w:r>
            <w:r>
              <w:rPr>
                <w:rFonts w:ascii="Times New Roman" w:hAnsi="Times New Roman"/>
                <w:sz w:val="24"/>
                <w:szCs w:val="24"/>
                <w:lang w:eastAsia="ru-RU"/>
              </w:rPr>
              <w:t>,0</w:t>
            </w:r>
          </w:p>
        </w:tc>
      </w:tr>
      <w:tr w:rsidR="002A70FA" w:rsidRPr="0060665F" w:rsidTr="00B1004C">
        <w:tc>
          <w:tcPr>
            <w:tcW w:w="558" w:type="dxa"/>
            <w:tcBorders>
              <w:top w:val="single" w:sz="4" w:space="0" w:color="auto"/>
              <w:bottom w:val="single" w:sz="4" w:space="0" w:color="auto"/>
              <w:right w:val="single" w:sz="4" w:space="0" w:color="auto"/>
            </w:tcBorders>
          </w:tcPr>
          <w:p w:rsidR="002A70FA" w:rsidRPr="00F606B7" w:rsidRDefault="002A70FA" w:rsidP="00B1004C">
            <w:pPr>
              <w:widowControl w:val="0"/>
              <w:autoSpaceDE w:val="0"/>
              <w:autoSpaceDN w:val="0"/>
              <w:adjustRightInd w:val="0"/>
              <w:spacing w:after="0" w:line="240" w:lineRule="auto"/>
              <w:jc w:val="center"/>
              <w:rPr>
                <w:rFonts w:ascii="Times New Roman" w:hAnsi="Times New Roman"/>
                <w:lang w:eastAsia="ru-RU"/>
              </w:rPr>
            </w:pPr>
            <w:r w:rsidRPr="00F606B7">
              <w:rPr>
                <w:rFonts w:ascii="Times New Roman" w:hAnsi="Times New Roman"/>
                <w:lang w:eastAsia="ru-RU"/>
              </w:rPr>
              <w:t>3.</w:t>
            </w:r>
          </w:p>
        </w:tc>
        <w:tc>
          <w:tcPr>
            <w:tcW w:w="4084" w:type="dxa"/>
            <w:gridSpan w:val="2"/>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both"/>
              <w:rPr>
                <w:rFonts w:ascii="Times New Roman" w:hAnsi="Times New Roman"/>
                <w:sz w:val="24"/>
                <w:szCs w:val="24"/>
                <w:lang w:eastAsia="ru-RU"/>
              </w:rPr>
            </w:pPr>
            <w:r w:rsidRPr="00425C88">
              <w:rPr>
                <w:rFonts w:ascii="Times New Roman" w:hAnsi="Times New Roman"/>
                <w:sz w:val="24"/>
                <w:szCs w:val="24"/>
                <w:lang w:eastAsia="ru-RU"/>
              </w:rPr>
              <w:t xml:space="preserve">Удельный вес населения, участвующего в платных культурно-досуговых мероприятиях, проводимы муниципальными </w:t>
            </w:r>
            <w:r w:rsidRPr="00425C88">
              <w:rPr>
                <w:rFonts w:ascii="Times New Roman" w:hAnsi="Times New Roman"/>
                <w:sz w:val="24"/>
                <w:szCs w:val="24"/>
                <w:lang w:eastAsia="ru-RU"/>
              </w:rPr>
              <w:lastRenderedPageBreak/>
              <w:t>учреждениями культуры и клубных формированиях</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lastRenderedPageBreak/>
              <w:t>%</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spacing w:after="0" w:line="240" w:lineRule="auto"/>
              <w:jc w:val="center"/>
              <w:rPr>
                <w:rFonts w:ascii="Times New Roman" w:hAnsi="Times New Roman"/>
                <w:sz w:val="24"/>
                <w:szCs w:val="24"/>
              </w:rPr>
            </w:pPr>
          </w:p>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241,9</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spacing w:after="0" w:line="240" w:lineRule="auto"/>
              <w:jc w:val="center"/>
              <w:rPr>
                <w:rFonts w:ascii="Times New Roman" w:hAnsi="Times New Roman"/>
                <w:sz w:val="24"/>
                <w:szCs w:val="24"/>
              </w:rPr>
            </w:pPr>
          </w:p>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243</w:t>
            </w:r>
            <w:r>
              <w:rPr>
                <w:rFonts w:ascii="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spacing w:after="0" w:line="240" w:lineRule="auto"/>
              <w:jc w:val="center"/>
              <w:rPr>
                <w:rFonts w:ascii="Times New Roman" w:hAnsi="Times New Roman"/>
                <w:sz w:val="24"/>
                <w:szCs w:val="24"/>
              </w:rPr>
            </w:pPr>
          </w:p>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251,1</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spacing w:after="0" w:line="240" w:lineRule="auto"/>
              <w:jc w:val="center"/>
              <w:rPr>
                <w:rFonts w:ascii="Times New Roman" w:hAnsi="Times New Roman"/>
                <w:sz w:val="24"/>
                <w:szCs w:val="24"/>
              </w:rPr>
            </w:pPr>
          </w:p>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252,9</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spacing w:after="0" w:line="240" w:lineRule="auto"/>
              <w:jc w:val="center"/>
              <w:rPr>
                <w:rFonts w:ascii="Times New Roman" w:hAnsi="Times New Roman"/>
                <w:sz w:val="24"/>
                <w:szCs w:val="24"/>
              </w:rPr>
            </w:pPr>
          </w:p>
          <w:p w:rsidR="002A70FA" w:rsidRPr="004F5F2A" w:rsidRDefault="002A70FA" w:rsidP="00B1004C">
            <w:pPr>
              <w:jc w:val="center"/>
              <w:rPr>
                <w:rFonts w:ascii="Times New Roman" w:hAnsi="Times New Roman"/>
                <w:b/>
                <w:sz w:val="24"/>
                <w:szCs w:val="24"/>
              </w:rPr>
            </w:pPr>
            <w:r w:rsidRPr="004F5F2A">
              <w:rPr>
                <w:rFonts w:ascii="Times New Roman" w:hAnsi="Times New Roman"/>
                <w:b/>
                <w:sz w:val="24"/>
                <w:szCs w:val="24"/>
                <w:lang w:eastAsia="ru-RU"/>
              </w:rPr>
              <w:t>252,6</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spacing w:after="0" w:line="240" w:lineRule="auto"/>
              <w:jc w:val="center"/>
              <w:rPr>
                <w:rFonts w:ascii="Times New Roman" w:hAnsi="Times New Roman"/>
                <w:sz w:val="24"/>
                <w:szCs w:val="24"/>
              </w:rPr>
            </w:pPr>
          </w:p>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250,3</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spacing w:after="0" w:line="240" w:lineRule="auto"/>
              <w:jc w:val="center"/>
              <w:rPr>
                <w:rFonts w:ascii="Times New Roman" w:hAnsi="Times New Roman"/>
                <w:sz w:val="24"/>
                <w:szCs w:val="24"/>
              </w:rPr>
            </w:pPr>
          </w:p>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252,6</w:t>
            </w:r>
          </w:p>
        </w:tc>
        <w:tc>
          <w:tcPr>
            <w:tcW w:w="996"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spacing w:after="0" w:line="240" w:lineRule="auto"/>
              <w:jc w:val="center"/>
              <w:rPr>
                <w:rFonts w:ascii="Times New Roman" w:hAnsi="Times New Roman"/>
                <w:sz w:val="24"/>
                <w:szCs w:val="24"/>
              </w:rPr>
            </w:pPr>
          </w:p>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252,6</w:t>
            </w:r>
          </w:p>
        </w:tc>
        <w:tc>
          <w:tcPr>
            <w:tcW w:w="1134" w:type="dxa"/>
            <w:tcBorders>
              <w:top w:val="single" w:sz="4" w:space="0" w:color="auto"/>
              <w:left w:val="single" w:sz="4" w:space="0" w:color="auto"/>
              <w:bottom w:val="single" w:sz="4" w:space="0" w:color="auto"/>
            </w:tcBorders>
            <w:vAlign w:val="center"/>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252,6</w:t>
            </w:r>
          </w:p>
        </w:tc>
      </w:tr>
      <w:tr w:rsidR="002A70FA" w:rsidRPr="0060665F" w:rsidTr="00B1004C">
        <w:tc>
          <w:tcPr>
            <w:tcW w:w="558" w:type="dxa"/>
            <w:tcBorders>
              <w:top w:val="single" w:sz="4" w:space="0" w:color="auto"/>
              <w:bottom w:val="single" w:sz="4" w:space="0" w:color="auto"/>
              <w:right w:val="single" w:sz="4" w:space="0" w:color="auto"/>
            </w:tcBorders>
          </w:tcPr>
          <w:p w:rsidR="002A70FA" w:rsidRPr="00F606B7" w:rsidRDefault="002A70FA" w:rsidP="00B1004C">
            <w:pPr>
              <w:widowControl w:val="0"/>
              <w:autoSpaceDE w:val="0"/>
              <w:autoSpaceDN w:val="0"/>
              <w:adjustRightInd w:val="0"/>
              <w:spacing w:after="0" w:line="240" w:lineRule="auto"/>
              <w:jc w:val="center"/>
              <w:rPr>
                <w:rFonts w:ascii="Times New Roman" w:hAnsi="Times New Roman"/>
                <w:lang w:eastAsia="ru-RU"/>
              </w:rPr>
            </w:pPr>
            <w:r w:rsidRPr="00F606B7">
              <w:rPr>
                <w:rFonts w:ascii="Times New Roman" w:hAnsi="Times New Roman"/>
                <w:lang w:eastAsia="ru-RU"/>
              </w:rPr>
              <w:t>4.</w:t>
            </w:r>
          </w:p>
        </w:tc>
        <w:tc>
          <w:tcPr>
            <w:tcW w:w="4084" w:type="dxa"/>
            <w:gridSpan w:val="2"/>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both"/>
              <w:rPr>
                <w:rFonts w:ascii="Times New Roman" w:hAnsi="Times New Roman"/>
                <w:sz w:val="24"/>
                <w:szCs w:val="24"/>
                <w:lang w:eastAsia="ru-RU"/>
              </w:rPr>
            </w:pPr>
            <w:r w:rsidRPr="00425C88">
              <w:rPr>
                <w:rFonts w:ascii="Times New Roman" w:hAnsi="Times New Roman"/>
                <w:sz w:val="24"/>
                <w:szCs w:val="24"/>
                <w:lang w:eastAsia="ru-RU"/>
              </w:rPr>
              <w:t>Количество экземпляров новых поступлений в библиотечные фонды общедоступных библиотек на 1 тыс. человек населения</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ед.</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361,4</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261,4</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275,5</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341,0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F5F2A" w:rsidRDefault="002A70FA" w:rsidP="00B1004C">
            <w:pPr>
              <w:jc w:val="center"/>
              <w:rPr>
                <w:rFonts w:ascii="Times New Roman" w:hAnsi="Times New Roman"/>
                <w:sz w:val="24"/>
                <w:szCs w:val="24"/>
              </w:rPr>
            </w:pPr>
            <w:r w:rsidRPr="004F5F2A">
              <w:rPr>
                <w:rFonts w:ascii="Times New Roman" w:hAnsi="Times New Roman"/>
                <w:sz w:val="24"/>
                <w:szCs w:val="24"/>
                <w:lang w:eastAsia="ru-RU"/>
              </w:rPr>
              <w:t>250,4</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2</w:t>
            </w:r>
            <w:r>
              <w:rPr>
                <w:rFonts w:ascii="Times New Roman" w:hAnsi="Times New Roman"/>
                <w:sz w:val="24"/>
                <w:szCs w:val="24"/>
                <w:lang w:eastAsia="ru-RU"/>
              </w:rPr>
              <w:t>34</w:t>
            </w:r>
            <w:r w:rsidRPr="00425C88">
              <w:rPr>
                <w:rFonts w:ascii="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250,0</w:t>
            </w:r>
          </w:p>
        </w:tc>
        <w:tc>
          <w:tcPr>
            <w:tcW w:w="996"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250,0</w:t>
            </w:r>
          </w:p>
        </w:tc>
        <w:tc>
          <w:tcPr>
            <w:tcW w:w="1134" w:type="dxa"/>
            <w:tcBorders>
              <w:top w:val="single" w:sz="4" w:space="0" w:color="auto"/>
              <w:left w:val="single" w:sz="4" w:space="0" w:color="auto"/>
              <w:bottom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250,0</w:t>
            </w:r>
          </w:p>
        </w:tc>
      </w:tr>
      <w:tr w:rsidR="002A70FA" w:rsidRPr="0060665F" w:rsidTr="00B1004C">
        <w:tc>
          <w:tcPr>
            <w:tcW w:w="558" w:type="dxa"/>
            <w:tcBorders>
              <w:top w:val="single" w:sz="4" w:space="0" w:color="auto"/>
              <w:bottom w:val="single" w:sz="4" w:space="0" w:color="auto"/>
              <w:right w:val="single" w:sz="4" w:space="0" w:color="auto"/>
            </w:tcBorders>
          </w:tcPr>
          <w:p w:rsidR="002A70FA" w:rsidRPr="00F606B7" w:rsidRDefault="002A70FA" w:rsidP="00B1004C">
            <w:pPr>
              <w:widowControl w:val="0"/>
              <w:autoSpaceDE w:val="0"/>
              <w:autoSpaceDN w:val="0"/>
              <w:adjustRightInd w:val="0"/>
              <w:spacing w:after="0" w:line="240" w:lineRule="auto"/>
              <w:jc w:val="center"/>
              <w:rPr>
                <w:rFonts w:ascii="Times New Roman" w:hAnsi="Times New Roman"/>
                <w:lang w:eastAsia="ru-RU"/>
              </w:rPr>
            </w:pPr>
            <w:r w:rsidRPr="00F606B7">
              <w:rPr>
                <w:rFonts w:ascii="Times New Roman" w:hAnsi="Times New Roman"/>
                <w:lang w:eastAsia="ru-RU"/>
              </w:rPr>
              <w:t>5.</w:t>
            </w:r>
          </w:p>
        </w:tc>
        <w:tc>
          <w:tcPr>
            <w:tcW w:w="4084" w:type="dxa"/>
            <w:gridSpan w:val="2"/>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both"/>
              <w:rPr>
                <w:rFonts w:ascii="Times New Roman" w:hAnsi="Times New Roman"/>
                <w:sz w:val="24"/>
                <w:szCs w:val="24"/>
                <w:lang w:eastAsia="ru-RU"/>
              </w:rPr>
            </w:pPr>
            <w:r w:rsidRPr="00425C88">
              <w:rPr>
                <w:rFonts w:ascii="Times New Roman" w:hAnsi="Times New Roman"/>
                <w:sz w:val="24"/>
                <w:szCs w:val="24"/>
                <w:lang w:eastAsia="ru-RU"/>
              </w:rPr>
              <w:t xml:space="preserve">Количество посещений общедоступных библиотек </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тыс.чел.</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291,1</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292,1</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293,4</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295,5</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F5F2A" w:rsidRDefault="002A70FA" w:rsidP="00B1004C">
            <w:pPr>
              <w:jc w:val="center"/>
              <w:rPr>
                <w:rFonts w:ascii="Times New Roman" w:hAnsi="Times New Roman"/>
                <w:sz w:val="24"/>
                <w:szCs w:val="24"/>
              </w:rPr>
            </w:pPr>
            <w:r w:rsidRPr="004F5F2A">
              <w:rPr>
                <w:rFonts w:ascii="Times New Roman" w:hAnsi="Times New Roman"/>
                <w:sz w:val="24"/>
                <w:szCs w:val="24"/>
                <w:lang w:eastAsia="ru-RU"/>
              </w:rPr>
              <w:t>295,5</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Pr>
                <w:rFonts w:ascii="Times New Roman" w:hAnsi="Times New Roman"/>
                <w:sz w:val="24"/>
                <w:szCs w:val="24"/>
                <w:lang w:eastAsia="ru-RU"/>
              </w:rPr>
              <w:t>305,7</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297,1</w:t>
            </w:r>
          </w:p>
        </w:tc>
        <w:tc>
          <w:tcPr>
            <w:tcW w:w="996"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297,1</w:t>
            </w:r>
          </w:p>
        </w:tc>
        <w:tc>
          <w:tcPr>
            <w:tcW w:w="1134" w:type="dxa"/>
            <w:tcBorders>
              <w:top w:val="single" w:sz="4" w:space="0" w:color="auto"/>
              <w:left w:val="single" w:sz="4" w:space="0" w:color="auto"/>
              <w:bottom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297,1</w:t>
            </w:r>
          </w:p>
        </w:tc>
      </w:tr>
      <w:tr w:rsidR="002A70FA" w:rsidRPr="0060665F" w:rsidTr="00B1004C">
        <w:tc>
          <w:tcPr>
            <w:tcW w:w="558" w:type="dxa"/>
            <w:tcBorders>
              <w:top w:val="single" w:sz="4" w:space="0" w:color="auto"/>
              <w:bottom w:val="single" w:sz="4" w:space="0" w:color="auto"/>
              <w:right w:val="single" w:sz="4" w:space="0" w:color="auto"/>
            </w:tcBorders>
          </w:tcPr>
          <w:p w:rsidR="002A70FA" w:rsidRPr="00F606B7" w:rsidRDefault="002A70FA" w:rsidP="00B1004C">
            <w:pPr>
              <w:widowControl w:val="0"/>
              <w:autoSpaceDE w:val="0"/>
              <w:autoSpaceDN w:val="0"/>
              <w:adjustRightInd w:val="0"/>
              <w:spacing w:after="0" w:line="240" w:lineRule="auto"/>
              <w:jc w:val="center"/>
              <w:rPr>
                <w:rFonts w:ascii="Times New Roman" w:hAnsi="Times New Roman"/>
                <w:lang w:eastAsia="ru-RU"/>
              </w:rPr>
            </w:pPr>
            <w:r w:rsidRPr="00F606B7">
              <w:rPr>
                <w:rFonts w:ascii="Times New Roman" w:hAnsi="Times New Roman"/>
                <w:lang w:eastAsia="ru-RU"/>
              </w:rPr>
              <w:t>6.</w:t>
            </w:r>
          </w:p>
        </w:tc>
        <w:tc>
          <w:tcPr>
            <w:tcW w:w="4084" w:type="dxa"/>
            <w:gridSpan w:val="2"/>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both"/>
              <w:rPr>
                <w:rFonts w:ascii="Times New Roman" w:hAnsi="Times New Roman"/>
                <w:sz w:val="24"/>
                <w:szCs w:val="24"/>
                <w:lang w:eastAsia="ru-RU"/>
              </w:rPr>
            </w:pPr>
            <w:r w:rsidRPr="00425C88">
              <w:rPr>
                <w:rFonts w:ascii="Times New Roman" w:hAnsi="Times New Roman"/>
                <w:sz w:val="24"/>
                <w:szCs w:val="24"/>
                <w:lang w:eastAsia="ru-RU"/>
              </w:rPr>
              <w:t>Количество библиографических записей в сводном электронном каталоге библиотек Яльчикского района</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ед.</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rPr>
                <w:rFonts w:ascii="Times New Roman" w:hAnsi="Times New Roman"/>
                <w:sz w:val="24"/>
                <w:szCs w:val="24"/>
              </w:rPr>
            </w:pPr>
            <w:r w:rsidRPr="00425C88">
              <w:rPr>
                <w:rFonts w:ascii="Times New Roman" w:hAnsi="Times New Roman"/>
                <w:sz w:val="24"/>
                <w:szCs w:val="24"/>
                <w:lang w:eastAsia="ru-RU"/>
              </w:rPr>
              <w:t>12794</w:t>
            </w:r>
            <w:r>
              <w:rPr>
                <w:rFonts w:ascii="Times New Roman" w:hAnsi="Times New Roman"/>
                <w:sz w:val="24"/>
                <w:szCs w:val="24"/>
                <w:lang w:eastAsia="ru-RU"/>
              </w:rPr>
              <w:t>,0</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rPr>
                <w:rFonts w:ascii="Times New Roman" w:hAnsi="Times New Roman"/>
                <w:sz w:val="24"/>
                <w:szCs w:val="24"/>
              </w:rPr>
            </w:pPr>
            <w:r w:rsidRPr="00425C88">
              <w:rPr>
                <w:rFonts w:ascii="Times New Roman" w:hAnsi="Times New Roman"/>
                <w:sz w:val="24"/>
                <w:szCs w:val="24"/>
                <w:lang w:eastAsia="ru-RU"/>
              </w:rPr>
              <w:t>14579</w:t>
            </w:r>
            <w:r>
              <w:rPr>
                <w:rFonts w:ascii="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rPr>
                <w:rFonts w:ascii="Times New Roman" w:hAnsi="Times New Roman"/>
                <w:sz w:val="24"/>
                <w:szCs w:val="24"/>
              </w:rPr>
            </w:pPr>
            <w:r w:rsidRPr="00425C88">
              <w:rPr>
                <w:rFonts w:ascii="Times New Roman" w:hAnsi="Times New Roman"/>
                <w:sz w:val="24"/>
                <w:szCs w:val="24"/>
                <w:lang w:eastAsia="ru-RU"/>
              </w:rPr>
              <w:t>21115</w:t>
            </w:r>
            <w:r>
              <w:rPr>
                <w:rFonts w:ascii="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F5F2A" w:rsidRDefault="002A70FA" w:rsidP="00B1004C">
            <w:pPr>
              <w:rPr>
                <w:rFonts w:ascii="Times New Roman" w:hAnsi="Times New Roman"/>
                <w:sz w:val="24"/>
                <w:szCs w:val="24"/>
              </w:rPr>
            </w:pPr>
            <w:r w:rsidRPr="004F5F2A">
              <w:rPr>
                <w:rFonts w:ascii="Times New Roman" w:hAnsi="Times New Roman"/>
                <w:sz w:val="24"/>
                <w:szCs w:val="24"/>
                <w:lang w:eastAsia="ru-RU"/>
              </w:rPr>
              <w:t>25271,0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F5F2A" w:rsidRDefault="002A70FA" w:rsidP="00B1004C">
            <w:pPr>
              <w:rPr>
                <w:rFonts w:ascii="Times New Roman" w:hAnsi="Times New Roman"/>
                <w:sz w:val="24"/>
                <w:szCs w:val="24"/>
              </w:rPr>
            </w:pPr>
            <w:r w:rsidRPr="004F5F2A">
              <w:rPr>
                <w:rFonts w:ascii="Times New Roman" w:hAnsi="Times New Roman"/>
                <w:sz w:val="24"/>
                <w:szCs w:val="24"/>
                <w:lang w:eastAsia="ru-RU"/>
              </w:rPr>
              <w:t>34612,0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F5F2A" w:rsidRDefault="002A70FA" w:rsidP="00B1004C">
            <w:pPr>
              <w:rPr>
                <w:rFonts w:ascii="Times New Roman" w:hAnsi="Times New Roman"/>
                <w:sz w:val="24"/>
                <w:szCs w:val="24"/>
              </w:rPr>
            </w:pPr>
            <w:r w:rsidRPr="004F5F2A">
              <w:rPr>
                <w:rFonts w:ascii="Times New Roman" w:hAnsi="Times New Roman"/>
              </w:rPr>
              <w:t>39546</w:t>
            </w:r>
            <w:r w:rsidRPr="004F5F2A">
              <w:rPr>
                <w:rFonts w:ascii="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rPr>
                <w:rFonts w:ascii="Times New Roman" w:hAnsi="Times New Roman"/>
                <w:sz w:val="24"/>
                <w:szCs w:val="24"/>
              </w:rPr>
            </w:pPr>
            <w:r w:rsidRPr="00425C88">
              <w:rPr>
                <w:rFonts w:ascii="Times New Roman" w:hAnsi="Times New Roman"/>
                <w:sz w:val="24"/>
                <w:szCs w:val="24"/>
                <w:lang w:eastAsia="ru-RU"/>
              </w:rPr>
              <w:t>49306</w:t>
            </w:r>
            <w:r>
              <w:rPr>
                <w:rFonts w:ascii="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rPr>
                <w:rFonts w:ascii="Times New Roman" w:hAnsi="Times New Roman"/>
                <w:sz w:val="24"/>
                <w:szCs w:val="24"/>
              </w:rPr>
            </w:pPr>
            <w:r w:rsidRPr="00425C88">
              <w:rPr>
                <w:rFonts w:ascii="Times New Roman" w:hAnsi="Times New Roman"/>
                <w:sz w:val="24"/>
                <w:szCs w:val="24"/>
                <w:lang w:eastAsia="ru-RU"/>
              </w:rPr>
              <w:t>50306</w:t>
            </w:r>
            <w:r>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tcBorders>
            <w:vAlign w:val="center"/>
          </w:tcPr>
          <w:p w:rsidR="002A70FA" w:rsidRPr="00425C88" w:rsidRDefault="002A70FA" w:rsidP="00B1004C">
            <w:pPr>
              <w:rPr>
                <w:rFonts w:ascii="Times New Roman" w:hAnsi="Times New Roman"/>
                <w:sz w:val="24"/>
                <w:szCs w:val="24"/>
              </w:rPr>
            </w:pPr>
            <w:r w:rsidRPr="00425C88">
              <w:rPr>
                <w:rFonts w:ascii="Times New Roman" w:hAnsi="Times New Roman"/>
                <w:sz w:val="24"/>
                <w:szCs w:val="24"/>
                <w:lang w:eastAsia="ru-RU"/>
              </w:rPr>
              <w:t>51306</w:t>
            </w:r>
            <w:r>
              <w:rPr>
                <w:rFonts w:ascii="Times New Roman" w:hAnsi="Times New Roman"/>
                <w:sz w:val="24"/>
                <w:szCs w:val="24"/>
                <w:lang w:eastAsia="ru-RU"/>
              </w:rPr>
              <w:t>,0</w:t>
            </w:r>
          </w:p>
        </w:tc>
      </w:tr>
      <w:tr w:rsidR="002A70FA" w:rsidRPr="0060665F" w:rsidTr="00B1004C">
        <w:tc>
          <w:tcPr>
            <w:tcW w:w="558" w:type="dxa"/>
            <w:tcBorders>
              <w:top w:val="single" w:sz="4" w:space="0" w:color="auto"/>
              <w:bottom w:val="single" w:sz="4" w:space="0" w:color="auto"/>
              <w:right w:val="single" w:sz="4" w:space="0" w:color="auto"/>
            </w:tcBorders>
          </w:tcPr>
          <w:p w:rsidR="002A70FA" w:rsidRPr="00F606B7" w:rsidRDefault="002A70FA" w:rsidP="00B1004C">
            <w:pPr>
              <w:widowControl w:val="0"/>
              <w:autoSpaceDE w:val="0"/>
              <w:autoSpaceDN w:val="0"/>
              <w:adjustRightInd w:val="0"/>
              <w:spacing w:after="0" w:line="240" w:lineRule="auto"/>
              <w:jc w:val="center"/>
              <w:rPr>
                <w:rFonts w:ascii="Times New Roman" w:hAnsi="Times New Roman"/>
                <w:lang w:eastAsia="ru-RU"/>
              </w:rPr>
            </w:pPr>
            <w:r w:rsidRPr="00F606B7">
              <w:rPr>
                <w:rFonts w:ascii="Times New Roman" w:hAnsi="Times New Roman"/>
                <w:lang w:eastAsia="ru-RU"/>
              </w:rPr>
              <w:t>7.</w:t>
            </w:r>
          </w:p>
        </w:tc>
        <w:tc>
          <w:tcPr>
            <w:tcW w:w="4084" w:type="dxa"/>
            <w:gridSpan w:val="2"/>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both"/>
              <w:rPr>
                <w:rFonts w:ascii="Times New Roman" w:hAnsi="Times New Roman"/>
                <w:sz w:val="24"/>
                <w:szCs w:val="24"/>
                <w:lang w:eastAsia="ru-RU"/>
              </w:rPr>
            </w:pPr>
            <w:r w:rsidRPr="00425C88">
              <w:rPr>
                <w:rFonts w:ascii="Times New Roman" w:hAnsi="Times New Roman"/>
                <w:sz w:val="24"/>
                <w:szCs w:val="24"/>
                <w:lang w:eastAsia="ru-RU"/>
              </w:rPr>
              <w:t>«Доля общедоступных каталогов библиотек, переведенных в электронный вид, от общего количества</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rPr>
                <w:rFonts w:ascii="Times New Roman" w:hAnsi="Times New Roman"/>
                <w:sz w:val="24"/>
                <w:szCs w:val="24"/>
              </w:rPr>
            </w:pPr>
            <w:r w:rsidRPr="00425C88">
              <w:rPr>
                <w:rFonts w:ascii="Times New Roman" w:hAnsi="Times New Roman"/>
                <w:sz w:val="24"/>
                <w:szCs w:val="24"/>
                <w:lang w:eastAsia="ru-RU"/>
              </w:rPr>
              <w:t>10</w:t>
            </w:r>
            <w:r>
              <w:rPr>
                <w:rFonts w:ascii="Times New Roman" w:hAnsi="Times New Roman"/>
                <w:sz w:val="24"/>
                <w:szCs w:val="24"/>
                <w:lang w:eastAsia="ru-RU"/>
              </w:rPr>
              <w:t>,0</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rPr>
                <w:rFonts w:ascii="Times New Roman" w:hAnsi="Times New Roman"/>
                <w:sz w:val="24"/>
                <w:szCs w:val="24"/>
              </w:rPr>
            </w:pPr>
            <w:r w:rsidRPr="00425C88">
              <w:rPr>
                <w:rFonts w:ascii="Times New Roman" w:hAnsi="Times New Roman"/>
                <w:sz w:val="24"/>
                <w:szCs w:val="24"/>
                <w:lang w:eastAsia="ru-RU"/>
              </w:rPr>
              <w:t>15</w:t>
            </w:r>
            <w:r>
              <w:rPr>
                <w:rFonts w:ascii="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rPr>
                <w:rFonts w:ascii="Times New Roman" w:hAnsi="Times New Roman"/>
                <w:sz w:val="24"/>
                <w:szCs w:val="24"/>
              </w:rPr>
            </w:pPr>
            <w:r w:rsidRPr="00425C88">
              <w:rPr>
                <w:rFonts w:ascii="Times New Roman" w:hAnsi="Times New Roman"/>
                <w:sz w:val="24"/>
                <w:szCs w:val="24"/>
                <w:lang w:eastAsia="ru-RU"/>
              </w:rPr>
              <w:t>45</w:t>
            </w:r>
            <w:r>
              <w:rPr>
                <w:rFonts w:ascii="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rPr>
                <w:rFonts w:ascii="Times New Roman" w:hAnsi="Times New Roman"/>
                <w:sz w:val="24"/>
                <w:szCs w:val="24"/>
              </w:rPr>
            </w:pPr>
            <w:r w:rsidRPr="00425C88">
              <w:rPr>
                <w:rFonts w:ascii="Times New Roman" w:hAnsi="Times New Roman"/>
                <w:sz w:val="24"/>
                <w:szCs w:val="24"/>
                <w:lang w:eastAsia="ru-RU"/>
              </w:rPr>
              <w:t>51</w:t>
            </w:r>
            <w:r>
              <w:rPr>
                <w:rFonts w:ascii="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rPr>
                <w:rFonts w:ascii="Times New Roman" w:hAnsi="Times New Roman"/>
                <w:sz w:val="24"/>
                <w:szCs w:val="24"/>
              </w:rPr>
            </w:pPr>
            <w:r>
              <w:rPr>
                <w:rFonts w:ascii="Times New Roman" w:hAnsi="Times New Roman"/>
                <w:sz w:val="24"/>
                <w:szCs w:val="24"/>
                <w:lang w:eastAsia="ru-RU"/>
              </w:rPr>
              <w:t>70,2</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rPr>
                <w:rFonts w:ascii="Times New Roman" w:hAnsi="Times New Roman"/>
                <w:sz w:val="24"/>
                <w:szCs w:val="24"/>
              </w:rPr>
            </w:pPr>
            <w:r>
              <w:rPr>
                <w:rFonts w:ascii="Times New Roman" w:hAnsi="Times New Roman"/>
                <w:sz w:val="24"/>
                <w:szCs w:val="24"/>
                <w:lang w:eastAsia="ru-RU"/>
              </w:rPr>
              <w:t>92,0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rPr>
                <w:rFonts w:ascii="Times New Roman" w:hAnsi="Times New Roman"/>
                <w:sz w:val="24"/>
                <w:szCs w:val="24"/>
              </w:rPr>
            </w:pPr>
            <w:r w:rsidRPr="00425C88">
              <w:rPr>
                <w:rFonts w:ascii="Times New Roman" w:hAnsi="Times New Roman"/>
                <w:sz w:val="24"/>
                <w:szCs w:val="24"/>
                <w:lang w:eastAsia="ru-RU"/>
              </w:rPr>
              <w:t>100</w:t>
            </w:r>
            <w:r>
              <w:rPr>
                <w:rFonts w:ascii="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rPr>
                <w:rFonts w:ascii="Times New Roman" w:hAnsi="Times New Roman"/>
                <w:sz w:val="24"/>
                <w:szCs w:val="24"/>
              </w:rPr>
            </w:pPr>
            <w:r w:rsidRPr="00425C88">
              <w:rPr>
                <w:rFonts w:ascii="Times New Roman" w:hAnsi="Times New Roman"/>
                <w:sz w:val="24"/>
                <w:szCs w:val="24"/>
                <w:lang w:eastAsia="ru-RU"/>
              </w:rPr>
              <w:t>100</w:t>
            </w:r>
            <w:r>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tcBorders>
            <w:vAlign w:val="center"/>
          </w:tcPr>
          <w:p w:rsidR="002A70FA" w:rsidRPr="00425C88" w:rsidRDefault="002A70FA" w:rsidP="00B1004C">
            <w:pPr>
              <w:rPr>
                <w:rFonts w:ascii="Times New Roman" w:hAnsi="Times New Roman"/>
                <w:sz w:val="24"/>
                <w:szCs w:val="24"/>
              </w:rPr>
            </w:pPr>
            <w:r w:rsidRPr="00425C88">
              <w:rPr>
                <w:rFonts w:ascii="Times New Roman" w:hAnsi="Times New Roman"/>
                <w:sz w:val="24"/>
                <w:szCs w:val="24"/>
                <w:lang w:eastAsia="ru-RU"/>
              </w:rPr>
              <w:t>100</w:t>
            </w:r>
            <w:r>
              <w:rPr>
                <w:rFonts w:ascii="Times New Roman" w:hAnsi="Times New Roman"/>
                <w:sz w:val="24"/>
                <w:szCs w:val="24"/>
                <w:lang w:eastAsia="ru-RU"/>
              </w:rPr>
              <w:t>,0</w:t>
            </w:r>
          </w:p>
        </w:tc>
      </w:tr>
      <w:tr w:rsidR="002A70FA" w:rsidRPr="0060665F" w:rsidTr="00B1004C">
        <w:tc>
          <w:tcPr>
            <w:tcW w:w="558" w:type="dxa"/>
            <w:tcBorders>
              <w:top w:val="single" w:sz="4" w:space="0" w:color="auto"/>
              <w:bottom w:val="single" w:sz="4" w:space="0" w:color="auto"/>
              <w:right w:val="single" w:sz="4" w:space="0" w:color="auto"/>
            </w:tcBorders>
          </w:tcPr>
          <w:p w:rsidR="002A70FA" w:rsidRPr="00F606B7" w:rsidRDefault="002A70FA" w:rsidP="00B1004C">
            <w:pPr>
              <w:widowControl w:val="0"/>
              <w:autoSpaceDE w:val="0"/>
              <w:autoSpaceDN w:val="0"/>
              <w:adjustRightInd w:val="0"/>
              <w:spacing w:after="0" w:line="240" w:lineRule="auto"/>
              <w:jc w:val="center"/>
              <w:rPr>
                <w:rFonts w:ascii="Times New Roman" w:hAnsi="Times New Roman"/>
                <w:lang w:eastAsia="ru-RU"/>
              </w:rPr>
            </w:pPr>
            <w:r w:rsidRPr="00F606B7">
              <w:rPr>
                <w:rFonts w:ascii="Times New Roman" w:hAnsi="Times New Roman"/>
                <w:lang w:eastAsia="ru-RU"/>
              </w:rPr>
              <w:t>8.</w:t>
            </w:r>
          </w:p>
        </w:tc>
        <w:tc>
          <w:tcPr>
            <w:tcW w:w="4084" w:type="dxa"/>
            <w:gridSpan w:val="2"/>
            <w:tcBorders>
              <w:top w:val="single" w:sz="4" w:space="0" w:color="auto"/>
              <w:left w:val="single" w:sz="4" w:space="0" w:color="auto"/>
              <w:bottom w:val="single" w:sz="4" w:space="0" w:color="auto"/>
              <w:right w:val="single" w:sz="4" w:space="0" w:color="auto"/>
            </w:tcBorders>
          </w:tcPr>
          <w:p w:rsidR="002A70FA" w:rsidRPr="00425C88" w:rsidRDefault="002A70FA" w:rsidP="00B1004C">
            <w:pPr>
              <w:jc w:val="both"/>
              <w:rPr>
                <w:rFonts w:ascii="Times New Roman" w:hAnsi="Times New Roman"/>
                <w:sz w:val="24"/>
                <w:szCs w:val="24"/>
              </w:rPr>
            </w:pPr>
            <w:r w:rsidRPr="00425C88">
              <w:rPr>
                <w:rFonts w:ascii="Times New Roman" w:hAnsi="Times New Roman"/>
                <w:sz w:val="24"/>
                <w:szCs w:val="24"/>
                <w:lang w:eastAsia="ru-RU"/>
              </w:rPr>
              <w:t xml:space="preserve">Посещаемость муниципальных музеев </w:t>
            </w:r>
          </w:p>
        </w:tc>
        <w:tc>
          <w:tcPr>
            <w:tcW w:w="567" w:type="dxa"/>
            <w:gridSpan w:val="2"/>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тыс.чел.</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 xml:space="preserve">6,3 </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 xml:space="preserve">6,42 </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6,3</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 xml:space="preserve">6,66 </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 xml:space="preserve">6,6 </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Pr>
                <w:rFonts w:ascii="Times New Roman" w:hAnsi="Times New Roman"/>
                <w:sz w:val="24"/>
                <w:szCs w:val="24"/>
                <w:lang w:eastAsia="ru-RU"/>
              </w:rPr>
              <w:t>6,74</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 xml:space="preserve">20,3 </w:t>
            </w:r>
          </w:p>
        </w:tc>
        <w:tc>
          <w:tcPr>
            <w:tcW w:w="996" w:type="dxa"/>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 xml:space="preserve">20,3  </w:t>
            </w:r>
          </w:p>
        </w:tc>
        <w:tc>
          <w:tcPr>
            <w:tcW w:w="1134" w:type="dxa"/>
            <w:tcBorders>
              <w:top w:val="single" w:sz="4" w:space="0" w:color="auto"/>
              <w:left w:val="single" w:sz="4" w:space="0" w:color="auto"/>
              <w:bottom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 xml:space="preserve">20,3  </w:t>
            </w:r>
          </w:p>
        </w:tc>
      </w:tr>
      <w:tr w:rsidR="002A70FA" w:rsidRPr="0060665F" w:rsidTr="00B1004C">
        <w:tc>
          <w:tcPr>
            <w:tcW w:w="558" w:type="dxa"/>
            <w:tcBorders>
              <w:top w:val="single" w:sz="4" w:space="0" w:color="auto"/>
              <w:bottom w:val="single" w:sz="4" w:space="0" w:color="auto"/>
              <w:right w:val="single" w:sz="4" w:space="0" w:color="auto"/>
            </w:tcBorders>
          </w:tcPr>
          <w:p w:rsidR="002A70FA" w:rsidRPr="00F606B7" w:rsidRDefault="002A70FA" w:rsidP="00B1004C">
            <w:pPr>
              <w:widowControl w:val="0"/>
              <w:autoSpaceDE w:val="0"/>
              <w:autoSpaceDN w:val="0"/>
              <w:adjustRightInd w:val="0"/>
              <w:spacing w:after="0" w:line="240" w:lineRule="auto"/>
              <w:jc w:val="center"/>
              <w:rPr>
                <w:rFonts w:ascii="Times New Roman" w:hAnsi="Times New Roman"/>
                <w:lang w:eastAsia="ru-RU"/>
              </w:rPr>
            </w:pPr>
            <w:r w:rsidRPr="00F606B7">
              <w:rPr>
                <w:rFonts w:ascii="Times New Roman" w:hAnsi="Times New Roman"/>
                <w:lang w:eastAsia="ru-RU"/>
              </w:rPr>
              <w:t>9.</w:t>
            </w:r>
          </w:p>
        </w:tc>
        <w:tc>
          <w:tcPr>
            <w:tcW w:w="4084" w:type="dxa"/>
            <w:gridSpan w:val="2"/>
            <w:tcBorders>
              <w:top w:val="single" w:sz="4" w:space="0" w:color="auto"/>
              <w:left w:val="single" w:sz="4" w:space="0" w:color="auto"/>
              <w:bottom w:val="single" w:sz="4" w:space="0" w:color="auto"/>
              <w:right w:val="single" w:sz="4" w:space="0" w:color="auto"/>
            </w:tcBorders>
          </w:tcPr>
          <w:p w:rsidR="002A70FA" w:rsidRPr="00425C88" w:rsidRDefault="002A70FA" w:rsidP="00B1004C">
            <w:pPr>
              <w:jc w:val="both"/>
              <w:rPr>
                <w:rFonts w:ascii="Times New Roman" w:hAnsi="Times New Roman"/>
                <w:sz w:val="24"/>
                <w:szCs w:val="24"/>
              </w:rPr>
            </w:pPr>
            <w:r w:rsidRPr="00425C88">
              <w:rPr>
                <w:rFonts w:ascii="Times New Roman" w:hAnsi="Times New Roman"/>
                <w:sz w:val="24"/>
                <w:szCs w:val="24"/>
                <w:lang w:eastAsia="ru-RU"/>
              </w:rPr>
              <w:t>Увеличение количества выставок в муниципальных музеях</w:t>
            </w:r>
          </w:p>
        </w:tc>
        <w:tc>
          <w:tcPr>
            <w:tcW w:w="567" w:type="dxa"/>
            <w:gridSpan w:val="2"/>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ед.</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 xml:space="preserve">10 </w:t>
            </w:r>
            <w:r>
              <w:rPr>
                <w:rFonts w:ascii="Times New Roman" w:hAnsi="Times New Roman"/>
                <w:sz w:val="24"/>
                <w:szCs w:val="24"/>
                <w:lang w:eastAsia="ru-RU"/>
              </w:rPr>
              <w:t>,0</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 xml:space="preserve">10 </w:t>
            </w:r>
            <w:r>
              <w:rPr>
                <w:rFonts w:ascii="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F5F2A" w:rsidRDefault="002A70FA" w:rsidP="00B1004C">
            <w:pPr>
              <w:jc w:val="center"/>
              <w:rPr>
                <w:rFonts w:ascii="Times New Roman" w:hAnsi="Times New Roman"/>
                <w:b/>
                <w:sz w:val="24"/>
                <w:szCs w:val="24"/>
              </w:rPr>
            </w:pPr>
            <w:r w:rsidRPr="004F5F2A">
              <w:rPr>
                <w:rFonts w:ascii="Times New Roman" w:hAnsi="Times New Roman"/>
                <w:b/>
                <w:sz w:val="24"/>
                <w:szCs w:val="24"/>
                <w:lang w:eastAsia="ru-RU"/>
              </w:rPr>
              <w:t>17</w:t>
            </w:r>
            <w:r w:rsidRPr="004F5F2A">
              <w:rPr>
                <w:rFonts w:ascii="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F5F2A" w:rsidRDefault="002A70FA" w:rsidP="00B1004C">
            <w:pPr>
              <w:jc w:val="center"/>
              <w:rPr>
                <w:rFonts w:ascii="Times New Roman" w:hAnsi="Times New Roman"/>
                <w:b/>
                <w:sz w:val="24"/>
                <w:szCs w:val="24"/>
              </w:rPr>
            </w:pPr>
            <w:r w:rsidRPr="004F5F2A">
              <w:rPr>
                <w:rFonts w:ascii="Times New Roman" w:hAnsi="Times New Roman"/>
                <w:b/>
                <w:sz w:val="24"/>
                <w:szCs w:val="24"/>
                <w:lang w:eastAsia="ru-RU"/>
              </w:rPr>
              <w:t>17</w:t>
            </w:r>
            <w:r w:rsidRPr="004F5F2A">
              <w:rPr>
                <w:rFonts w:ascii="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F5F2A" w:rsidRDefault="002A70FA" w:rsidP="00B1004C">
            <w:pPr>
              <w:jc w:val="center"/>
              <w:rPr>
                <w:rFonts w:ascii="Times New Roman" w:hAnsi="Times New Roman"/>
                <w:b/>
                <w:sz w:val="24"/>
                <w:szCs w:val="24"/>
              </w:rPr>
            </w:pPr>
            <w:r w:rsidRPr="004F5F2A">
              <w:rPr>
                <w:rFonts w:ascii="Times New Roman" w:hAnsi="Times New Roman"/>
                <w:b/>
                <w:sz w:val="24"/>
                <w:szCs w:val="24"/>
                <w:lang w:eastAsia="ru-RU"/>
              </w:rPr>
              <w:t>20</w:t>
            </w:r>
            <w:r w:rsidRPr="004F5F2A">
              <w:rPr>
                <w:rFonts w:ascii="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Pr>
                <w:rFonts w:ascii="Times New Roman" w:hAnsi="Times New Roman"/>
                <w:sz w:val="24"/>
                <w:szCs w:val="24"/>
                <w:lang w:eastAsia="ru-RU"/>
              </w:rPr>
              <w:t>2</w:t>
            </w:r>
            <w:r w:rsidRPr="00425C88">
              <w:rPr>
                <w:rFonts w:ascii="Times New Roman" w:hAnsi="Times New Roman"/>
                <w:sz w:val="24"/>
                <w:szCs w:val="24"/>
                <w:lang w:eastAsia="ru-RU"/>
              </w:rPr>
              <w:t xml:space="preserve">2 </w:t>
            </w:r>
            <w:r>
              <w:rPr>
                <w:rFonts w:ascii="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12</w:t>
            </w:r>
            <w:r>
              <w:rPr>
                <w:rFonts w:ascii="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p>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12</w:t>
            </w:r>
            <w:r>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p>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12</w:t>
            </w:r>
            <w:r>
              <w:rPr>
                <w:rFonts w:ascii="Times New Roman" w:hAnsi="Times New Roman"/>
                <w:sz w:val="24"/>
                <w:szCs w:val="24"/>
                <w:lang w:eastAsia="ru-RU"/>
              </w:rPr>
              <w:t>,0</w:t>
            </w:r>
          </w:p>
        </w:tc>
      </w:tr>
      <w:tr w:rsidR="002A70FA" w:rsidRPr="0060665F" w:rsidTr="00B1004C">
        <w:tc>
          <w:tcPr>
            <w:tcW w:w="558" w:type="dxa"/>
            <w:tcBorders>
              <w:top w:val="single" w:sz="4" w:space="0" w:color="auto"/>
              <w:bottom w:val="single" w:sz="4" w:space="0" w:color="auto"/>
              <w:right w:val="single" w:sz="4" w:space="0" w:color="auto"/>
            </w:tcBorders>
          </w:tcPr>
          <w:p w:rsidR="002A70FA" w:rsidRPr="00F606B7" w:rsidRDefault="002A70FA" w:rsidP="00B1004C">
            <w:pPr>
              <w:widowControl w:val="0"/>
              <w:autoSpaceDE w:val="0"/>
              <w:autoSpaceDN w:val="0"/>
              <w:adjustRightInd w:val="0"/>
              <w:spacing w:after="0" w:line="240" w:lineRule="auto"/>
              <w:jc w:val="center"/>
              <w:rPr>
                <w:rFonts w:ascii="Times New Roman" w:hAnsi="Times New Roman"/>
                <w:lang w:eastAsia="ru-RU"/>
              </w:rPr>
            </w:pPr>
            <w:r w:rsidRPr="00F606B7">
              <w:rPr>
                <w:rFonts w:ascii="Times New Roman" w:hAnsi="Times New Roman"/>
                <w:lang w:eastAsia="ru-RU"/>
              </w:rPr>
              <w:t>10.</w:t>
            </w:r>
          </w:p>
        </w:tc>
        <w:tc>
          <w:tcPr>
            <w:tcW w:w="4084" w:type="dxa"/>
            <w:gridSpan w:val="2"/>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both"/>
              <w:rPr>
                <w:rFonts w:ascii="Times New Roman" w:hAnsi="Times New Roman"/>
                <w:sz w:val="24"/>
                <w:szCs w:val="24"/>
                <w:lang w:eastAsia="ru-RU"/>
              </w:rPr>
            </w:pPr>
            <w:r w:rsidRPr="00425C88">
              <w:rPr>
                <w:rFonts w:ascii="Times New Roman" w:hAnsi="Times New Roman"/>
                <w:sz w:val="24"/>
                <w:szCs w:val="24"/>
                <w:lang w:eastAsia="ru-RU"/>
              </w:rPr>
              <w:t>Доля детей, привлекаемых к участию в творческих мероприятиях, в общем числе детей</w:t>
            </w:r>
          </w:p>
        </w:tc>
        <w:tc>
          <w:tcPr>
            <w:tcW w:w="567" w:type="dxa"/>
            <w:gridSpan w:val="2"/>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 xml:space="preserve">9,2 </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 xml:space="preserve">9,7 </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12,2</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F5F2A" w:rsidRDefault="002A70FA" w:rsidP="00B1004C">
            <w:pPr>
              <w:jc w:val="center"/>
              <w:rPr>
                <w:rFonts w:ascii="Times New Roman" w:hAnsi="Times New Roman"/>
                <w:b/>
                <w:sz w:val="24"/>
                <w:szCs w:val="24"/>
              </w:rPr>
            </w:pPr>
            <w:r w:rsidRPr="004F5F2A">
              <w:rPr>
                <w:rFonts w:ascii="Times New Roman" w:hAnsi="Times New Roman"/>
                <w:b/>
                <w:sz w:val="24"/>
                <w:szCs w:val="24"/>
                <w:lang w:eastAsia="ru-RU"/>
              </w:rPr>
              <w:t xml:space="preserve">13,7 </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F5F2A" w:rsidRDefault="002A70FA" w:rsidP="00B1004C">
            <w:pPr>
              <w:jc w:val="center"/>
              <w:rPr>
                <w:rFonts w:ascii="Times New Roman" w:hAnsi="Times New Roman"/>
                <w:b/>
                <w:sz w:val="24"/>
                <w:szCs w:val="24"/>
              </w:rPr>
            </w:pPr>
            <w:r w:rsidRPr="004F5F2A">
              <w:rPr>
                <w:rFonts w:ascii="Times New Roman" w:hAnsi="Times New Roman"/>
                <w:b/>
                <w:sz w:val="24"/>
                <w:szCs w:val="24"/>
                <w:lang w:eastAsia="ru-RU"/>
              </w:rPr>
              <w:t xml:space="preserve">15,2 </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F5F2A" w:rsidRDefault="002A70FA" w:rsidP="00B1004C">
            <w:pPr>
              <w:jc w:val="center"/>
              <w:rPr>
                <w:rFonts w:ascii="Times New Roman" w:hAnsi="Times New Roman"/>
                <w:sz w:val="24"/>
                <w:szCs w:val="24"/>
              </w:rPr>
            </w:pPr>
            <w:r w:rsidRPr="004F5F2A">
              <w:rPr>
                <w:rFonts w:ascii="Times New Roman" w:hAnsi="Times New Roman"/>
                <w:sz w:val="24"/>
                <w:szCs w:val="24"/>
                <w:lang w:eastAsia="ru-RU"/>
              </w:rPr>
              <w:t xml:space="preserve">15,7 </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 xml:space="preserve">17,2 </w:t>
            </w:r>
          </w:p>
        </w:tc>
        <w:tc>
          <w:tcPr>
            <w:tcW w:w="996" w:type="dxa"/>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p>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 xml:space="preserve">17,2  </w:t>
            </w:r>
          </w:p>
        </w:tc>
        <w:tc>
          <w:tcPr>
            <w:tcW w:w="1134" w:type="dxa"/>
            <w:tcBorders>
              <w:top w:val="single" w:sz="4" w:space="0" w:color="auto"/>
              <w:left w:val="single" w:sz="4" w:space="0" w:color="auto"/>
              <w:bottom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p>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 xml:space="preserve">17,2  </w:t>
            </w:r>
          </w:p>
        </w:tc>
      </w:tr>
    </w:tbl>
    <w:p w:rsidR="002A70FA" w:rsidRPr="00F606B7" w:rsidRDefault="002A70FA" w:rsidP="002A70FA">
      <w:pPr>
        <w:spacing w:after="0" w:line="237" w:lineRule="auto"/>
        <w:ind w:firstLine="720"/>
        <w:jc w:val="both"/>
        <w:rPr>
          <w:rFonts w:ascii="Times New Roman" w:hAnsi="Times New Roman"/>
          <w:color w:val="0070C0"/>
          <w:sz w:val="26"/>
          <w:szCs w:val="26"/>
          <w:lang w:eastAsia="ru-RU"/>
        </w:rPr>
      </w:pPr>
    </w:p>
    <w:p w:rsidR="002A70FA" w:rsidRPr="00F606B7" w:rsidRDefault="002A70FA" w:rsidP="002A70FA">
      <w:pPr>
        <w:shd w:val="clear" w:color="auto" w:fill="FFFFFF"/>
        <w:spacing w:after="0" w:line="240" w:lineRule="atLeast"/>
        <w:jc w:val="center"/>
        <w:rPr>
          <w:rFonts w:ascii="Times New Roman" w:hAnsi="Times New Roman"/>
          <w:sz w:val="24"/>
          <w:szCs w:val="24"/>
          <w:lang w:eastAsia="ru-RU"/>
        </w:rPr>
      </w:pPr>
    </w:p>
    <w:p w:rsidR="002A70FA" w:rsidRPr="00F606B7" w:rsidRDefault="002A70FA" w:rsidP="002A70FA">
      <w:pPr>
        <w:shd w:val="clear" w:color="auto" w:fill="FFFFFF"/>
        <w:spacing w:after="0" w:line="240" w:lineRule="atLeast"/>
        <w:jc w:val="center"/>
        <w:rPr>
          <w:rFonts w:ascii="Times New Roman" w:hAnsi="Times New Roman"/>
          <w:sz w:val="24"/>
          <w:szCs w:val="24"/>
          <w:lang w:eastAsia="ru-RU"/>
        </w:rPr>
      </w:pPr>
    </w:p>
    <w:p w:rsidR="002A70FA" w:rsidRPr="00F606B7" w:rsidRDefault="002A70FA" w:rsidP="002A70FA">
      <w:pPr>
        <w:shd w:val="clear" w:color="auto" w:fill="FFFFFF"/>
        <w:tabs>
          <w:tab w:val="left" w:pos="8070"/>
        </w:tabs>
        <w:spacing w:after="0" w:line="240" w:lineRule="atLeast"/>
        <w:jc w:val="both"/>
        <w:rPr>
          <w:rFonts w:ascii="Times New Roman" w:hAnsi="Times New Roman"/>
          <w:sz w:val="24"/>
          <w:szCs w:val="24"/>
          <w:lang w:eastAsia="ru-RU"/>
        </w:rPr>
      </w:pPr>
      <w:r w:rsidRPr="00F606B7">
        <w:rPr>
          <w:rFonts w:ascii="Times New Roman" w:hAnsi="Times New Roman"/>
          <w:sz w:val="24"/>
          <w:szCs w:val="24"/>
          <w:lang w:eastAsia="ru-RU"/>
        </w:rPr>
        <w:tab/>
      </w:r>
    </w:p>
    <w:p w:rsidR="002A70FA" w:rsidRPr="00F606B7" w:rsidRDefault="002A70FA" w:rsidP="002A70FA">
      <w:pPr>
        <w:shd w:val="clear" w:color="auto" w:fill="FFFFFF"/>
        <w:tabs>
          <w:tab w:val="left" w:pos="11775"/>
        </w:tabs>
        <w:spacing w:after="0" w:line="240" w:lineRule="atLeast"/>
        <w:rPr>
          <w:rFonts w:ascii="Times New Roman" w:hAnsi="Times New Roman"/>
          <w:sz w:val="24"/>
          <w:szCs w:val="24"/>
          <w:lang w:eastAsia="ru-RU"/>
        </w:rPr>
      </w:pPr>
    </w:p>
    <w:p w:rsidR="002A70FA" w:rsidRPr="003A02C6" w:rsidRDefault="002A70FA" w:rsidP="002A70FA">
      <w:pPr>
        <w:spacing w:after="0" w:line="240" w:lineRule="auto"/>
        <w:rPr>
          <w:rFonts w:ascii="Times New Roman" w:hAnsi="Times New Roman"/>
          <w:sz w:val="24"/>
          <w:szCs w:val="24"/>
          <w:lang w:eastAsia="ru-RU"/>
        </w:rPr>
      </w:pPr>
    </w:p>
    <w:tbl>
      <w:tblPr>
        <w:tblW w:w="15821" w:type="dxa"/>
        <w:tblInd w:w="108" w:type="dxa"/>
        <w:tblLayout w:type="fixed"/>
        <w:tblLook w:val="00A0" w:firstRow="1" w:lastRow="0" w:firstColumn="1" w:lastColumn="0" w:noHBand="0" w:noVBand="0"/>
      </w:tblPr>
      <w:tblGrid>
        <w:gridCol w:w="1560"/>
        <w:gridCol w:w="2220"/>
        <w:gridCol w:w="2160"/>
        <w:gridCol w:w="715"/>
        <w:gridCol w:w="709"/>
        <w:gridCol w:w="1257"/>
        <w:gridCol w:w="960"/>
        <w:gridCol w:w="840"/>
        <w:gridCol w:w="900"/>
        <w:gridCol w:w="900"/>
        <w:gridCol w:w="900"/>
        <w:gridCol w:w="900"/>
        <w:gridCol w:w="19"/>
        <w:gridCol w:w="881"/>
        <w:gridCol w:w="900"/>
      </w:tblGrid>
      <w:tr w:rsidR="002A70FA" w:rsidRPr="003A02C6" w:rsidTr="00B1004C">
        <w:trPr>
          <w:trHeight w:val="2310"/>
        </w:trPr>
        <w:tc>
          <w:tcPr>
            <w:tcW w:w="1560" w:type="dxa"/>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c>
          <w:tcPr>
            <w:tcW w:w="2220" w:type="dxa"/>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c>
          <w:tcPr>
            <w:tcW w:w="2160" w:type="dxa"/>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c>
          <w:tcPr>
            <w:tcW w:w="715" w:type="dxa"/>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c>
          <w:tcPr>
            <w:tcW w:w="709" w:type="dxa"/>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c>
          <w:tcPr>
            <w:tcW w:w="1257" w:type="dxa"/>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c>
          <w:tcPr>
            <w:tcW w:w="960" w:type="dxa"/>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c>
          <w:tcPr>
            <w:tcW w:w="840" w:type="dxa"/>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c>
          <w:tcPr>
            <w:tcW w:w="900" w:type="dxa"/>
            <w:tcBorders>
              <w:top w:val="nil"/>
              <w:left w:val="nil"/>
              <w:bottom w:val="nil"/>
              <w:right w:val="nil"/>
            </w:tcBorders>
            <w:noWrap/>
            <w:vAlign w:val="bottom"/>
          </w:tcPr>
          <w:p w:rsidR="002A70FA" w:rsidRPr="003A02C6" w:rsidRDefault="002A70FA" w:rsidP="00B1004C">
            <w:pPr>
              <w:spacing w:after="0" w:line="240" w:lineRule="auto"/>
              <w:rPr>
                <w:rFonts w:ascii="Arial CYR" w:hAnsi="Arial CYR"/>
                <w:sz w:val="20"/>
                <w:szCs w:val="20"/>
                <w:lang w:eastAsia="ru-RU"/>
              </w:rPr>
            </w:pPr>
          </w:p>
        </w:tc>
        <w:tc>
          <w:tcPr>
            <w:tcW w:w="900" w:type="dxa"/>
            <w:tcBorders>
              <w:top w:val="nil"/>
              <w:left w:val="nil"/>
              <w:bottom w:val="nil"/>
              <w:right w:val="nil"/>
            </w:tcBorders>
            <w:vAlign w:val="bottom"/>
          </w:tcPr>
          <w:p w:rsidR="002A70FA" w:rsidRPr="003A02C6" w:rsidRDefault="002A70FA" w:rsidP="00B1004C">
            <w:pPr>
              <w:spacing w:after="0" w:line="240" w:lineRule="auto"/>
              <w:rPr>
                <w:rFonts w:ascii="Times New Roman" w:hAnsi="Times New Roman"/>
                <w:sz w:val="20"/>
                <w:szCs w:val="20"/>
                <w:lang w:eastAsia="ru-RU"/>
              </w:rPr>
            </w:pPr>
          </w:p>
        </w:tc>
        <w:tc>
          <w:tcPr>
            <w:tcW w:w="3600" w:type="dxa"/>
            <w:gridSpan w:val="5"/>
            <w:tcBorders>
              <w:top w:val="nil"/>
              <w:left w:val="nil"/>
              <w:bottom w:val="nil"/>
              <w:right w:val="nil"/>
            </w:tcBorders>
            <w:vAlign w:val="bottom"/>
          </w:tcPr>
          <w:p w:rsidR="002A70FA" w:rsidRPr="003A02C6" w:rsidRDefault="002A70FA" w:rsidP="00B1004C">
            <w:pPr>
              <w:spacing w:after="0" w:line="240" w:lineRule="auto"/>
              <w:rPr>
                <w:rFonts w:ascii="Times New Roman" w:hAnsi="Times New Roman"/>
                <w:sz w:val="20"/>
                <w:szCs w:val="20"/>
                <w:lang w:eastAsia="ru-RU"/>
              </w:rPr>
            </w:pPr>
            <w:r w:rsidRPr="003A02C6">
              <w:rPr>
                <w:rFonts w:ascii="Times New Roman" w:hAnsi="Times New Roman"/>
                <w:sz w:val="20"/>
                <w:szCs w:val="20"/>
                <w:lang w:eastAsia="ru-RU"/>
              </w:rPr>
              <w:t>Приложение 2</w:t>
            </w:r>
            <w:r w:rsidRPr="003A02C6">
              <w:rPr>
                <w:rFonts w:ascii="Times New Roman" w:hAnsi="Times New Roman"/>
                <w:sz w:val="20"/>
                <w:szCs w:val="20"/>
                <w:lang w:eastAsia="ru-RU"/>
              </w:rPr>
              <w:br/>
              <w:t xml:space="preserve">к постановлению администрации  Яльчикского района </w:t>
            </w:r>
            <w:r w:rsidRPr="003A02C6">
              <w:rPr>
                <w:rFonts w:ascii="Times New Roman" w:hAnsi="Times New Roman"/>
                <w:sz w:val="20"/>
                <w:szCs w:val="20"/>
                <w:lang w:eastAsia="ru-RU"/>
              </w:rPr>
              <w:br/>
              <w:t xml:space="preserve">от </w:t>
            </w:r>
            <w:r>
              <w:rPr>
                <w:rFonts w:ascii="Times New Roman" w:hAnsi="Times New Roman"/>
                <w:sz w:val="20"/>
                <w:szCs w:val="20"/>
                <w:lang w:eastAsia="ru-RU"/>
              </w:rPr>
              <w:t>«  »_______2018</w:t>
            </w:r>
            <w:r w:rsidRPr="003A02C6">
              <w:rPr>
                <w:rFonts w:ascii="Times New Roman" w:hAnsi="Times New Roman"/>
                <w:sz w:val="20"/>
                <w:szCs w:val="20"/>
                <w:lang w:eastAsia="ru-RU"/>
              </w:rPr>
              <w:t xml:space="preserve"> г. №  </w:t>
            </w:r>
            <w:r w:rsidRPr="003A02C6">
              <w:rPr>
                <w:rFonts w:ascii="Times New Roman" w:hAnsi="Times New Roman"/>
                <w:sz w:val="20"/>
                <w:szCs w:val="20"/>
                <w:lang w:eastAsia="ru-RU"/>
              </w:rPr>
              <w:br/>
            </w:r>
            <w:r w:rsidRPr="003A02C6">
              <w:rPr>
                <w:rFonts w:ascii="Times New Roman" w:hAnsi="Times New Roman"/>
                <w:sz w:val="20"/>
                <w:szCs w:val="20"/>
                <w:lang w:eastAsia="ru-RU"/>
              </w:rPr>
              <w:br/>
              <w:t>Приложение  5</w:t>
            </w:r>
            <w:r w:rsidRPr="003A02C6">
              <w:rPr>
                <w:rFonts w:ascii="Times New Roman" w:hAnsi="Times New Roman"/>
                <w:sz w:val="20"/>
                <w:szCs w:val="20"/>
                <w:lang w:eastAsia="ru-RU"/>
              </w:rPr>
              <w:br/>
              <w:t xml:space="preserve">к Муниципальной программе Яльчикского района Чувашской Республики «Развитие культуры и туризма» на 2014-2020 годы  </w:t>
            </w:r>
          </w:p>
        </w:tc>
      </w:tr>
      <w:tr w:rsidR="002A70FA" w:rsidRPr="003A02C6" w:rsidTr="00B1004C">
        <w:trPr>
          <w:trHeight w:val="255"/>
        </w:trPr>
        <w:tc>
          <w:tcPr>
            <w:tcW w:w="1560" w:type="dxa"/>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c>
          <w:tcPr>
            <w:tcW w:w="2220" w:type="dxa"/>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c>
          <w:tcPr>
            <w:tcW w:w="2160" w:type="dxa"/>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c>
          <w:tcPr>
            <w:tcW w:w="715" w:type="dxa"/>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c>
          <w:tcPr>
            <w:tcW w:w="709" w:type="dxa"/>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c>
          <w:tcPr>
            <w:tcW w:w="1257" w:type="dxa"/>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c>
          <w:tcPr>
            <w:tcW w:w="960" w:type="dxa"/>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c>
          <w:tcPr>
            <w:tcW w:w="840" w:type="dxa"/>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c>
          <w:tcPr>
            <w:tcW w:w="900" w:type="dxa"/>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c>
          <w:tcPr>
            <w:tcW w:w="900" w:type="dxa"/>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c>
          <w:tcPr>
            <w:tcW w:w="900" w:type="dxa"/>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c>
          <w:tcPr>
            <w:tcW w:w="900" w:type="dxa"/>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c>
          <w:tcPr>
            <w:tcW w:w="900" w:type="dxa"/>
            <w:gridSpan w:val="2"/>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c>
          <w:tcPr>
            <w:tcW w:w="900" w:type="dxa"/>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r>
      <w:tr w:rsidR="002A70FA" w:rsidRPr="003A02C6" w:rsidTr="00B1004C">
        <w:trPr>
          <w:trHeight w:val="975"/>
        </w:trPr>
        <w:tc>
          <w:tcPr>
            <w:tcW w:w="15821" w:type="dxa"/>
            <w:gridSpan w:val="15"/>
            <w:tcBorders>
              <w:top w:val="nil"/>
              <w:left w:val="nil"/>
              <w:bottom w:val="nil"/>
              <w:right w:val="nil"/>
            </w:tcBorders>
            <w:vAlign w:val="bottom"/>
          </w:tcPr>
          <w:p w:rsidR="002A70FA" w:rsidRPr="003A02C6" w:rsidRDefault="002A70FA" w:rsidP="00B1004C">
            <w:pPr>
              <w:spacing w:after="0" w:line="240" w:lineRule="auto"/>
              <w:jc w:val="center"/>
              <w:rPr>
                <w:rFonts w:ascii="Times New Roman" w:hAnsi="Times New Roman"/>
                <w:sz w:val="24"/>
                <w:szCs w:val="24"/>
                <w:lang w:eastAsia="ru-RU"/>
              </w:rPr>
            </w:pPr>
            <w:r w:rsidRPr="003A02C6">
              <w:rPr>
                <w:rFonts w:ascii="Times New Roman" w:hAnsi="Times New Roman"/>
                <w:sz w:val="24"/>
                <w:szCs w:val="24"/>
                <w:lang w:eastAsia="ru-RU"/>
              </w:rPr>
              <w:t>РЕСУРСНОЕ ОБЕСПЕЧЕНИЕ</w:t>
            </w:r>
            <w:r w:rsidRPr="003A02C6">
              <w:rPr>
                <w:rFonts w:ascii="Times New Roman" w:hAnsi="Times New Roman"/>
                <w:sz w:val="24"/>
                <w:szCs w:val="24"/>
                <w:lang w:eastAsia="ru-RU"/>
              </w:rPr>
              <w:br/>
              <w:t>реализации Муниципальной   программы  Яльчикского района «Развитие культуры и туризма» на 2014-2020 годы</w:t>
            </w:r>
            <w:r w:rsidRPr="003A02C6">
              <w:rPr>
                <w:rFonts w:ascii="Times New Roman" w:hAnsi="Times New Roman"/>
                <w:sz w:val="24"/>
                <w:szCs w:val="24"/>
                <w:lang w:eastAsia="ru-RU"/>
              </w:rPr>
              <w:br/>
              <w:t xml:space="preserve"> за счет средств бюджета Яльчикского района Чувашской Республики</w:t>
            </w:r>
          </w:p>
        </w:tc>
      </w:tr>
      <w:tr w:rsidR="002A70FA" w:rsidRPr="003A02C6" w:rsidTr="00B1004C">
        <w:trPr>
          <w:trHeight w:val="255"/>
        </w:trPr>
        <w:tc>
          <w:tcPr>
            <w:tcW w:w="1560" w:type="dxa"/>
            <w:tcBorders>
              <w:top w:val="nil"/>
              <w:left w:val="nil"/>
              <w:bottom w:val="nil"/>
              <w:right w:val="nil"/>
            </w:tcBorders>
            <w:noWrap/>
            <w:vAlign w:val="bottom"/>
          </w:tcPr>
          <w:p w:rsidR="002A70FA" w:rsidRPr="003A02C6" w:rsidRDefault="002A70FA" w:rsidP="00B1004C">
            <w:pPr>
              <w:spacing w:after="0" w:line="240" w:lineRule="auto"/>
              <w:rPr>
                <w:rFonts w:ascii="Arial CYR" w:hAnsi="Arial CYR"/>
                <w:sz w:val="20"/>
                <w:szCs w:val="20"/>
                <w:lang w:eastAsia="ru-RU"/>
              </w:rPr>
            </w:pPr>
          </w:p>
        </w:tc>
        <w:tc>
          <w:tcPr>
            <w:tcW w:w="2220" w:type="dxa"/>
            <w:tcBorders>
              <w:top w:val="nil"/>
              <w:left w:val="nil"/>
              <w:bottom w:val="nil"/>
              <w:right w:val="nil"/>
            </w:tcBorders>
            <w:noWrap/>
            <w:vAlign w:val="bottom"/>
          </w:tcPr>
          <w:p w:rsidR="002A70FA" w:rsidRPr="003A02C6" w:rsidRDefault="002A70FA" w:rsidP="00B1004C">
            <w:pPr>
              <w:spacing w:after="0" w:line="240" w:lineRule="auto"/>
              <w:rPr>
                <w:rFonts w:ascii="Arial CYR" w:hAnsi="Arial CYR"/>
                <w:sz w:val="20"/>
                <w:szCs w:val="20"/>
                <w:lang w:eastAsia="ru-RU"/>
              </w:rPr>
            </w:pPr>
          </w:p>
        </w:tc>
        <w:tc>
          <w:tcPr>
            <w:tcW w:w="2160" w:type="dxa"/>
            <w:tcBorders>
              <w:top w:val="nil"/>
              <w:left w:val="nil"/>
              <w:bottom w:val="nil"/>
              <w:right w:val="nil"/>
            </w:tcBorders>
            <w:noWrap/>
            <w:vAlign w:val="bottom"/>
          </w:tcPr>
          <w:p w:rsidR="002A70FA" w:rsidRPr="003A02C6" w:rsidRDefault="002A70FA" w:rsidP="00B1004C">
            <w:pPr>
              <w:spacing w:after="0" w:line="240" w:lineRule="auto"/>
              <w:rPr>
                <w:rFonts w:ascii="Arial CYR" w:hAnsi="Arial CYR"/>
                <w:sz w:val="20"/>
                <w:szCs w:val="20"/>
                <w:lang w:eastAsia="ru-RU"/>
              </w:rPr>
            </w:pPr>
          </w:p>
        </w:tc>
        <w:tc>
          <w:tcPr>
            <w:tcW w:w="715" w:type="dxa"/>
            <w:tcBorders>
              <w:top w:val="nil"/>
              <w:left w:val="nil"/>
              <w:bottom w:val="nil"/>
              <w:right w:val="nil"/>
            </w:tcBorders>
            <w:noWrap/>
            <w:vAlign w:val="bottom"/>
          </w:tcPr>
          <w:p w:rsidR="002A70FA" w:rsidRPr="003A02C6" w:rsidRDefault="002A70FA" w:rsidP="00B1004C">
            <w:pPr>
              <w:spacing w:after="0" w:line="240" w:lineRule="auto"/>
              <w:rPr>
                <w:rFonts w:ascii="Arial CYR" w:hAnsi="Arial CYR"/>
                <w:sz w:val="20"/>
                <w:szCs w:val="20"/>
                <w:lang w:eastAsia="ru-RU"/>
              </w:rPr>
            </w:pPr>
          </w:p>
        </w:tc>
        <w:tc>
          <w:tcPr>
            <w:tcW w:w="709" w:type="dxa"/>
            <w:tcBorders>
              <w:top w:val="nil"/>
              <w:left w:val="nil"/>
              <w:bottom w:val="nil"/>
              <w:right w:val="nil"/>
            </w:tcBorders>
            <w:noWrap/>
            <w:vAlign w:val="bottom"/>
          </w:tcPr>
          <w:p w:rsidR="002A70FA" w:rsidRPr="003A02C6" w:rsidRDefault="002A70FA" w:rsidP="00B1004C">
            <w:pPr>
              <w:spacing w:after="0" w:line="240" w:lineRule="auto"/>
              <w:rPr>
                <w:rFonts w:ascii="Arial CYR" w:hAnsi="Arial CYR"/>
                <w:sz w:val="20"/>
                <w:szCs w:val="20"/>
                <w:lang w:eastAsia="ru-RU"/>
              </w:rPr>
            </w:pPr>
          </w:p>
        </w:tc>
        <w:tc>
          <w:tcPr>
            <w:tcW w:w="1257" w:type="dxa"/>
            <w:tcBorders>
              <w:top w:val="nil"/>
              <w:left w:val="nil"/>
              <w:bottom w:val="nil"/>
              <w:right w:val="nil"/>
            </w:tcBorders>
            <w:noWrap/>
            <w:vAlign w:val="bottom"/>
          </w:tcPr>
          <w:p w:rsidR="002A70FA" w:rsidRPr="003A02C6" w:rsidRDefault="002A70FA" w:rsidP="00B1004C">
            <w:pPr>
              <w:spacing w:after="0" w:line="240" w:lineRule="auto"/>
              <w:rPr>
                <w:rFonts w:ascii="Arial CYR" w:hAnsi="Arial CYR"/>
                <w:sz w:val="20"/>
                <w:szCs w:val="20"/>
                <w:lang w:eastAsia="ru-RU"/>
              </w:rPr>
            </w:pPr>
          </w:p>
        </w:tc>
        <w:tc>
          <w:tcPr>
            <w:tcW w:w="960" w:type="dxa"/>
            <w:tcBorders>
              <w:top w:val="nil"/>
              <w:left w:val="nil"/>
              <w:bottom w:val="nil"/>
              <w:right w:val="nil"/>
            </w:tcBorders>
            <w:noWrap/>
            <w:vAlign w:val="bottom"/>
          </w:tcPr>
          <w:p w:rsidR="002A70FA" w:rsidRPr="003A02C6" w:rsidRDefault="002A70FA" w:rsidP="00B1004C">
            <w:pPr>
              <w:spacing w:after="0" w:line="240" w:lineRule="auto"/>
              <w:rPr>
                <w:rFonts w:ascii="Arial CYR" w:hAnsi="Arial CYR"/>
                <w:sz w:val="20"/>
                <w:szCs w:val="20"/>
                <w:lang w:eastAsia="ru-RU"/>
              </w:rPr>
            </w:pPr>
          </w:p>
        </w:tc>
        <w:tc>
          <w:tcPr>
            <w:tcW w:w="840" w:type="dxa"/>
            <w:tcBorders>
              <w:top w:val="nil"/>
              <w:left w:val="nil"/>
              <w:bottom w:val="nil"/>
              <w:right w:val="nil"/>
            </w:tcBorders>
            <w:noWrap/>
            <w:vAlign w:val="bottom"/>
          </w:tcPr>
          <w:p w:rsidR="002A70FA" w:rsidRPr="003A02C6" w:rsidRDefault="002A70FA" w:rsidP="00B1004C">
            <w:pPr>
              <w:spacing w:after="0" w:line="240" w:lineRule="auto"/>
              <w:rPr>
                <w:rFonts w:ascii="Arial CYR" w:hAnsi="Arial CYR"/>
                <w:sz w:val="20"/>
                <w:szCs w:val="20"/>
                <w:lang w:eastAsia="ru-RU"/>
              </w:rPr>
            </w:pPr>
          </w:p>
        </w:tc>
        <w:tc>
          <w:tcPr>
            <w:tcW w:w="900" w:type="dxa"/>
            <w:tcBorders>
              <w:top w:val="nil"/>
              <w:left w:val="nil"/>
              <w:bottom w:val="nil"/>
              <w:right w:val="nil"/>
            </w:tcBorders>
            <w:noWrap/>
            <w:vAlign w:val="bottom"/>
          </w:tcPr>
          <w:p w:rsidR="002A70FA" w:rsidRPr="003A02C6" w:rsidRDefault="002A70FA" w:rsidP="00B1004C">
            <w:pPr>
              <w:spacing w:after="0" w:line="240" w:lineRule="auto"/>
              <w:rPr>
                <w:rFonts w:ascii="Arial CYR" w:hAnsi="Arial CYR"/>
                <w:sz w:val="20"/>
                <w:szCs w:val="20"/>
                <w:lang w:eastAsia="ru-RU"/>
              </w:rPr>
            </w:pPr>
          </w:p>
        </w:tc>
        <w:tc>
          <w:tcPr>
            <w:tcW w:w="900" w:type="dxa"/>
            <w:tcBorders>
              <w:top w:val="nil"/>
              <w:left w:val="nil"/>
              <w:bottom w:val="nil"/>
              <w:right w:val="nil"/>
            </w:tcBorders>
            <w:noWrap/>
            <w:vAlign w:val="bottom"/>
          </w:tcPr>
          <w:p w:rsidR="002A70FA" w:rsidRPr="003A02C6" w:rsidRDefault="002A70FA" w:rsidP="00B1004C">
            <w:pPr>
              <w:spacing w:after="0" w:line="240" w:lineRule="auto"/>
              <w:rPr>
                <w:rFonts w:ascii="Arial CYR" w:hAnsi="Arial CYR"/>
                <w:sz w:val="20"/>
                <w:szCs w:val="20"/>
                <w:lang w:eastAsia="ru-RU"/>
              </w:rPr>
            </w:pPr>
          </w:p>
        </w:tc>
        <w:tc>
          <w:tcPr>
            <w:tcW w:w="900" w:type="dxa"/>
            <w:tcBorders>
              <w:top w:val="nil"/>
              <w:left w:val="nil"/>
              <w:bottom w:val="nil"/>
              <w:right w:val="nil"/>
            </w:tcBorders>
            <w:noWrap/>
            <w:vAlign w:val="bottom"/>
          </w:tcPr>
          <w:p w:rsidR="002A70FA" w:rsidRPr="003A02C6" w:rsidRDefault="002A70FA" w:rsidP="00B1004C">
            <w:pPr>
              <w:spacing w:after="0" w:line="240" w:lineRule="auto"/>
              <w:rPr>
                <w:rFonts w:ascii="Arial CYR" w:hAnsi="Arial CYR"/>
                <w:sz w:val="20"/>
                <w:szCs w:val="20"/>
                <w:lang w:eastAsia="ru-RU"/>
              </w:rPr>
            </w:pPr>
          </w:p>
        </w:tc>
        <w:tc>
          <w:tcPr>
            <w:tcW w:w="900" w:type="dxa"/>
            <w:tcBorders>
              <w:top w:val="nil"/>
              <w:left w:val="nil"/>
              <w:bottom w:val="nil"/>
              <w:right w:val="nil"/>
            </w:tcBorders>
            <w:noWrap/>
            <w:vAlign w:val="bottom"/>
          </w:tcPr>
          <w:p w:rsidR="002A70FA" w:rsidRPr="003A02C6" w:rsidRDefault="002A70FA" w:rsidP="00B1004C">
            <w:pPr>
              <w:spacing w:after="0" w:line="240" w:lineRule="auto"/>
              <w:rPr>
                <w:rFonts w:ascii="Arial CYR" w:hAnsi="Arial CYR"/>
                <w:sz w:val="20"/>
                <w:szCs w:val="20"/>
                <w:lang w:eastAsia="ru-RU"/>
              </w:rPr>
            </w:pPr>
          </w:p>
        </w:tc>
        <w:tc>
          <w:tcPr>
            <w:tcW w:w="900" w:type="dxa"/>
            <w:gridSpan w:val="2"/>
            <w:tcBorders>
              <w:top w:val="nil"/>
              <w:left w:val="nil"/>
              <w:bottom w:val="nil"/>
              <w:right w:val="nil"/>
            </w:tcBorders>
            <w:noWrap/>
            <w:vAlign w:val="bottom"/>
          </w:tcPr>
          <w:p w:rsidR="002A70FA" w:rsidRPr="003A02C6" w:rsidRDefault="002A70FA" w:rsidP="00B1004C">
            <w:pPr>
              <w:spacing w:after="0" w:line="240" w:lineRule="auto"/>
              <w:rPr>
                <w:rFonts w:ascii="Arial CYR" w:hAnsi="Arial CYR"/>
                <w:sz w:val="20"/>
                <w:szCs w:val="20"/>
                <w:lang w:eastAsia="ru-RU"/>
              </w:rPr>
            </w:pPr>
          </w:p>
        </w:tc>
        <w:tc>
          <w:tcPr>
            <w:tcW w:w="900" w:type="dxa"/>
            <w:tcBorders>
              <w:top w:val="nil"/>
              <w:left w:val="nil"/>
              <w:bottom w:val="nil"/>
              <w:right w:val="nil"/>
            </w:tcBorders>
            <w:noWrap/>
            <w:vAlign w:val="bottom"/>
          </w:tcPr>
          <w:p w:rsidR="002A70FA" w:rsidRPr="003A02C6" w:rsidRDefault="002A70FA" w:rsidP="00B1004C">
            <w:pPr>
              <w:spacing w:after="0" w:line="240" w:lineRule="auto"/>
              <w:rPr>
                <w:rFonts w:ascii="Arial CYR" w:hAnsi="Arial CYR"/>
                <w:sz w:val="20"/>
                <w:szCs w:val="20"/>
                <w:lang w:eastAsia="ru-RU"/>
              </w:rPr>
            </w:pPr>
          </w:p>
        </w:tc>
      </w:tr>
      <w:tr w:rsidR="002A70FA" w:rsidRPr="003A02C6" w:rsidTr="00B1004C">
        <w:trPr>
          <w:trHeight w:val="720"/>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Статус</w:t>
            </w:r>
          </w:p>
        </w:tc>
        <w:tc>
          <w:tcPr>
            <w:tcW w:w="2220" w:type="dxa"/>
            <w:vMerge w:val="restart"/>
            <w:tcBorders>
              <w:top w:val="single" w:sz="4" w:space="0" w:color="auto"/>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Наименование подпрограммы муниципальной программы, основного мероприятия, мероприятия</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Источники финансирования</w:t>
            </w:r>
          </w:p>
        </w:tc>
        <w:tc>
          <w:tcPr>
            <w:tcW w:w="3641" w:type="dxa"/>
            <w:gridSpan w:val="4"/>
            <w:tcBorders>
              <w:top w:val="single" w:sz="4" w:space="0" w:color="auto"/>
              <w:left w:val="nil"/>
              <w:bottom w:val="single" w:sz="4" w:space="0" w:color="auto"/>
              <w:right w:val="single" w:sz="4" w:space="0" w:color="auto"/>
            </w:tcBorders>
            <w:vAlign w:val="center"/>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 xml:space="preserve">Код бюджетной классификации </w:t>
            </w:r>
          </w:p>
        </w:tc>
        <w:tc>
          <w:tcPr>
            <w:tcW w:w="6240" w:type="dxa"/>
            <w:gridSpan w:val="8"/>
            <w:tcBorders>
              <w:top w:val="single" w:sz="4" w:space="0" w:color="auto"/>
              <w:left w:val="nil"/>
              <w:bottom w:val="single" w:sz="4" w:space="0" w:color="auto"/>
              <w:right w:val="single" w:sz="4" w:space="0" w:color="auto"/>
            </w:tcBorders>
            <w:vAlign w:val="center"/>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Расходы по годам, тыс. рублей</w:t>
            </w:r>
          </w:p>
        </w:tc>
      </w:tr>
      <w:tr w:rsidR="002A70FA" w:rsidRPr="003A02C6" w:rsidTr="00B1004C">
        <w:trPr>
          <w:trHeight w:val="615"/>
        </w:trPr>
        <w:tc>
          <w:tcPr>
            <w:tcW w:w="1560" w:type="dxa"/>
            <w:vMerge/>
            <w:tcBorders>
              <w:top w:val="single" w:sz="4" w:space="0" w:color="auto"/>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715" w:type="dxa"/>
            <w:tcBorders>
              <w:top w:val="nil"/>
              <w:left w:val="nil"/>
              <w:bottom w:val="single" w:sz="4" w:space="0" w:color="auto"/>
              <w:right w:val="single" w:sz="4" w:space="0" w:color="auto"/>
            </w:tcBorders>
            <w:vAlign w:val="center"/>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ГРБС</w:t>
            </w:r>
          </w:p>
        </w:tc>
        <w:tc>
          <w:tcPr>
            <w:tcW w:w="709" w:type="dxa"/>
            <w:tcBorders>
              <w:top w:val="nil"/>
              <w:left w:val="nil"/>
              <w:bottom w:val="single" w:sz="4" w:space="0" w:color="auto"/>
              <w:right w:val="single" w:sz="4" w:space="0" w:color="auto"/>
            </w:tcBorders>
            <w:vAlign w:val="center"/>
          </w:tcPr>
          <w:p w:rsidR="002A70FA" w:rsidRPr="003A02C6" w:rsidRDefault="002A70FA" w:rsidP="00B1004C">
            <w:pPr>
              <w:spacing w:after="0" w:line="240" w:lineRule="auto"/>
              <w:jc w:val="center"/>
              <w:rPr>
                <w:rFonts w:ascii="Times New Roman" w:hAnsi="Times New Roman"/>
                <w:color w:val="000000"/>
                <w:sz w:val="20"/>
                <w:szCs w:val="20"/>
                <w:lang w:eastAsia="ru-RU"/>
              </w:rPr>
            </w:pPr>
            <w:proofErr w:type="spellStart"/>
            <w:r w:rsidRPr="003A02C6">
              <w:rPr>
                <w:rFonts w:ascii="Times New Roman" w:hAnsi="Times New Roman"/>
                <w:color w:val="000000"/>
                <w:sz w:val="20"/>
                <w:szCs w:val="20"/>
                <w:lang w:eastAsia="ru-RU"/>
              </w:rPr>
              <w:t>РзПр</w:t>
            </w:r>
            <w:proofErr w:type="spellEnd"/>
          </w:p>
        </w:tc>
        <w:tc>
          <w:tcPr>
            <w:tcW w:w="1257" w:type="dxa"/>
            <w:tcBorders>
              <w:top w:val="nil"/>
              <w:left w:val="nil"/>
              <w:bottom w:val="single" w:sz="4" w:space="0" w:color="auto"/>
              <w:right w:val="single" w:sz="4" w:space="0" w:color="auto"/>
            </w:tcBorders>
            <w:vAlign w:val="center"/>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ЦСР</w:t>
            </w:r>
          </w:p>
        </w:tc>
        <w:tc>
          <w:tcPr>
            <w:tcW w:w="960" w:type="dxa"/>
            <w:tcBorders>
              <w:top w:val="nil"/>
              <w:left w:val="nil"/>
              <w:bottom w:val="single" w:sz="4" w:space="0" w:color="auto"/>
              <w:right w:val="single" w:sz="4" w:space="0" w:color="auto"/>
            </w:tcBorders>
            <w:vAlign w:val="center"/>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ВР</w:t>
            </w:r>
          </w:p>
        </w:tc>
        <w:tc>
          <w:tcPr>
            <w:tcW w:w="840" w:type="dxa"/>
            <w:tcBorders>
              <w:top w:val="nil"/>
              <w:left w:val="nil"/>
              <w:bottom w:val="single" w:sz="4" w:space="0" w:color="auto"/>
              <w:right w:val="single" w:sz="4" w:space="0" w:color="auto"/>
            </w:tcBorders>
            <w:vAlign w:val="center"/>
          </w:tcPr>
          <w:p w:rsidR="002A70FA" w:rsidRPr="003A02C6" w:rsidRDefault="002A70FA" w:rsidP="00B1004C">
            <w:pPr>
              <w:spacing w:after="0" w:line="240" w:lineRule="auto"/>
              <w:ind w:left="-76" w:right="-108"/>
              <w:jc w:val="center"/>
              <w:rPr>
                <w:rFonts w:ascii="Times New Roman" w:hAnsi="Times New Roman"/>
                <w:color w:val="333333"/>
                <w:sz w:val="20"/>
                <w:szCs w:val="20"/>
                <w:lang w:eastAsia="ru-RU"/>
              </w:rPr>
            </w:pPr>
            <w:r w:rsidRPr="003A02C6">
              <w:rPr>
                <w:rFonts w:ascii="Times New Roman" w:hAnsi="Times New Roman"/>
                <w:color w:val="333333"/>
                <w:sz w:val="20"/>
                <w:szCs w:val="20"/>
                <w:lang w:eastAsia="ru-RU"/>
              </w:rPr>
              <w:t>2014 год</w:t>
            </w:r>
          </w:p>
        </w:tc>
        <w:tc>
          <w:tcPr>
            <w:tcW w:w="900" w:type="dxa"/>
            <w:tcBorders>
              <w:top w:val="nil"/>
              <w:left w:val="nil"/>
              <w:bottom w:val="single" w:sz="4" w:space="0" w:color="auto"/>
              <w:right w:val="single" w:sz="4" w:space="0" w:color="auto"/>
            </w:tcBorders>
            <w:vAlign w:val="center"/>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2015 год</w:t>
            </w:r>
          </w:p>
        </w:tc>
        <w:tc>
          <w:tcPr>
            <w:tcW w:w="900" w:type="dxa"/>
            <w:tcBorders>
              <w:top w:val="nil"/>
              <w:left w:val="nil"/>
              <w:bottom w:val="single" w:sz="4" w:space="0" w:color="auto"/>
              <w:right w:val="single" w:sz="4" w:space="0" w:color="auto"/>
            </w:tcBorders>
            <w:vAlign w:val="center"/>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2016 год</w:t>
            </w:r>
          </w:p>
        </w:tc>
        <w:tc>
          <w:tcPr>
            <w:tcW w:w="900" w:type="dxa"/>
            <w:tcBorders>
              <w:top w:val="nil"/>
              <w:left w:val="nil"/>
              <w:bottom w:val="single" w:sz="4" w:space="0" w:color="auto"/>
              <w:right w:val="single" w:sz="4" w:space="0" w:color="auto"/>
            </w:tcBorders>
            <w:vAlign w:val="center"/>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2017 год</w:t>
            </w:r>
          </w:p>
        </w:tc>
        <w:tc>
          <w:tcPr>
            <w:tcW w:w="919" w:type="dxa"/>
            <w:gridSpan w:val="2"/>
            <w:tcBorders>
              <w:top w:val="nil"/>
              <w:left w:val="nil"/>
              <w:bottom w:val="single" w:sz="4" w:space="0" w:color="auto"/>
              <w:right w:val="single" w:sz="4" w:space="0" w:color="auto"/>
            </w:tcBorders>
            <w:vAlign w:val="center"/>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2018 год</w:t>
            </w:r>
          </w:p>
        </w:tc>
        <w:tc>
          <w:tcPr>
            <w:tcW w:w="881" w:type="dxa"/>
            <w:tcBorders>
              <w:top w:val="nil"/>
              <w:left w:val="nil"/>
              <w:bottom w:val="single" w:sz="4" w:space="0" w:color="auto"/>
              <w:right w:val="single" w:sz="4" w:space="0" w:color="auto"/>
            </w:tcBorders>
            <w:vAlign w:val="center"/>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2019 год</w:t>
            </w:r>
          </w:p>
        </w:tc>
        <w:tc>
          <w:tcPr>
            <w:tcW w:w="900" w:type="dxa"/>
            <w:tcBorders>
              <w:top w:val="nil"/>
              <w:left w:val="nil"/>
              <w:bottom w:val="single" w:sz="4" w:space="0" w:color="auto"/>
              <w:right w:val="single" w:sz="4" w:space="0" w:color="auto"/>
            </w:tcBorders>
            <w:vAlign w:val="center"/>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2020 год</w:t>
            </w:r>
          </w:p>
        </w:tc>
      </w:tr>
      <w:tr w:rsidR="002A70FA" w:rsidRPr="003A02C6" w:rsidTr="00B1004C">
        <w:trPr>
          <w:trHeight w:val="255"/>
        </w:trPr>
        <w:tc>
          <w:tcPr>
            <w:tcW w:w="1560" w:type="dxa"/>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w:t>
            </w:r>
          </w:p>
        </w:tc>
        <w:tc>
          <w:tcPr>
            <w:tcW w:w="2220"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w:t>
            </w: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3</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5</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7</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11</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12</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13</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14</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15</w:t>
            </w:r>
          </w:p>
        </w:tc>
      </w:tr>
      <w:tr w:rsidR="002A70FA" w:rsidRPr="003A02C6" w:rsidTr="00B1004C">
        <w:trPr>
          <w:trHeight w:val="255"/>
        </w:trPr>
        <w:tc>
          <w:tcPr>
            <w:tcW w:w="156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 xml:space="preserve">Муниципальная программа Чувашской Республики     </w:t>
            </w:r>
          </w:p>
        </w:tc>
        <w:tc>
          <w:tcPr>
            <w:tcW w:w="222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 xml:space="preserve">«Развитие    культуры и туризма» на 2014 -2020 годы              </w:t>
            </w: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 xml:space="preserve">всего            </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28520,2</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26098,2</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41872,5</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27400,4</w:t>
            </w:r>
          </w:p>
        </w:tc>
        <w:tc>
          <w:tcPr>
            <w:tcW w:w="919" w:type="dxa"/>
            <w:gridSpan w:val="2"/>
            <w:tcBorders>
              <w:top w:val="nil"/>
              <w:left w:val="nil"/>
              <w:bottom w:val="single" w:sz="4" w:space="0" w:color="auto"/>
              <w:right w:val="single" w:sz="4" w:space="0" w:color="auto"/>
            </w:tcBorders>
          </w:tcPr>
          <w:p w:rsidR="002A70FA" w:rsidRPr="003A02C6" w:rsidRDefault="004C7A4C"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42027,7</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24891,10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24228,9</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850,0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105,8</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46,6</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2182,9</w:t>
            </w:r>
          </w:p>
        </w:tc>
        <w:tc>
          <w:tcPr>
            <w:tcW w:w="919" w:type="dxa"/>
            <w:gridSpan w:val="2"/>
            <w:tcBorders>
              <w:top w:val="nil"/>
              <w:left w:val="nil"/>
              <w:bottom w:val="single" w:sz="4" w:space="0" w:color="auto"/>
              <w:right w:val="single" w:sz="4" w:space="0" w:color="auto"/>
            </w:tcBorders>
          </w:tcPr>
          <w:p w:rsidR="002A70FA" w:rsidRPr="003A02C6" w:rsidRDefault="004C7A4C"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1496,9</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5,4</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5,4</w:t>
            </w:r>
          </w:p>
        </w:tc>
      </w:tr>
      <w:tr w:rsidR="002A70FA" w:rsidRPr="003A02C6" w:rsidTr="00B1004C">
        <w:trPr>
          <w:trHeight w:val="51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400,0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2018,2</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4728,6</w:t>
            </w:r>
          </w:p>
        </w:tc>
        <w:tc>
          <w:tcPr>
            <w:tcW w:w="919" w:type="dxa"/>
            <w:gridSpan w:val="2"/>
            <w:tcBorders>
              <w:top w:val="nil"/>
              <w:left w:val="nil"/>
              <w:bottom w:val="single" w:sz="4" w:space="0" w:color="auto"/>
              <w:right w:val="single" w:sz="4" w:space="0" w:color="auto"/>
            </w:tcBorders>
          </w:tcPr>
          <w:p w:rsidR="002A70FA" w:rsidRPr="003A02C6" w:rsidRDefault="004C7A4C"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14816,8</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2,2</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2,2</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7027,7</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17945,0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30770,9</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19512,5</w:t>
            </w:r>
          </w:p>
        </w:tc>
        <w:tc>
          <w:tcPr>
            <w:tcW w:w="919" w:type="dxa"/>
            <w:gridSpan w:val="2"/>
            <w:tcBorders>
              <w:top w:val="nil"/>
              <w:left w:val="nil"/>
              <w:bottom w:val="single" w:sz="4" w:space="0" w:color="auto"/>
              <w:right w:val="single" w:sz="4" w:space="0" w:color="auto"/>
            </w:tcBorders>
          </w:tcPr>
          <w:p w:rsidR="002A70FA" w:rsidRPr="003A02C6" w:rsidRDefault="004C7A4C"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24774,8</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24480,9</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23818,7</w:t>
            </w:r>
          </w:p>
        </w:tc>
      </w:tr>
      <w:tr w:rsidR="002A70FA" w:rsidRPr="003A02C6" w:rsidTr="00B1004C">
        <w:trPr>
          <w:trHeight w:val="51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19477,3</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7284,3</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8147,0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r>
      <w:tr w:rsidR="002A70FA" w:rsidRPr="003A02C6" w:rsidTr="00B1004C">
        <w:trPr>
          <w:trHeight w:val="51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765,2</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763,1</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889,8</w:t>
            </w:r>
          </w:p>
        </w:tc>
        <w:tc>
          <w:tcPr>
            <w:tcW w:w="900" w:type="dxa"/>
            <w:tcBorders>
              <w:top w:val="nil"/>
              <w:left w:val="nil"/>
              <w:bottom w:val="single" w:sz="4" w:space="0" w:color="auto"/>
              <w:right w:val="single" w:sz="4" w:space="0" w:color="auto"/>
            </w:tcBorders>
            <w:noWrap/>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976,4</w:t>
            </w:r>
          </w:p>
        </w:tc>
        <w:tc>
          <w:tcPr>
            <w:tcW w:w="919" w:type="dxa"/>
            <w:gridSpan w:val="2"/>
            <w:tcBorders>
              <w:top w:val="nil"/>
              <w:left w:val="nil"/>
              <w:bottom w:val="single" w:sz="4" w:space="0" w:color="auto"/>
              <w:right w:val="single" w:sz="4" w:space="0" w:color="auto"/>
            </w:tcBorders>
          </w:tcPr>
          <w:p w:rsidR="002A70FA" w:rsidRPr="003A02C6" w:rsidRDefault="004C7A4C"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939,2</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402,6</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402,6</w:t>
            </w:r>
          </w:p>
        </w:tc>
      </w:tr>
      <w:tr w:rsidR="002A70FA" w:rsidRPr="003A02C6" w:rsidTr="00B1004C">
        <w:trPr>
          <w:trHeight w:val="240"/>
        </w:trPr>
        <w:tc>
          <w:tcPr>
            <w:tcW w:w="156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Подпрограмма 1</w:t>
            </w:r>
          </w:p>
        </w:tc>
        <w:tc>
          <w:tcPr>
            <w:tcW w:w="222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 xml:space="preserve">«Развитие культуры в Яльчикском районе»             </w:t>
            </w: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 xml:space="preserve">всего            </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27006,3</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24452,1</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41872,5</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27400,4</w:t>
            </w:r>
          </w:p>
        </w:tc>
        <w:tc>
          <w:tcPr>
            <w:tcW w:w="919" w:type="dxa"/>
            <w:gridSpan w:val="2"/>
            <w:tcBorders>
              <w:top w:val="nil"/>
              <w:left w:val="nil"/>
              <w:bottom w:val="single" w:sz="4" w:space="0" w:color="auto"/>
              <w:right w:val="single" w:sz="4" w:space="0" w:color="auto"/>
            </w:tcBorders>
          </w:tcPr>
          <w:p w:rsidR="002A70FA" w:rsidRPr="003A02C6" w:rsidRDefault="004C7A4C"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42027,7</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24891,10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24228,9</w:t>
            </w:r>
          </w:p>
        </w:tc>
      </w:tr>
      <w:tr w:rsidR="002A70FA"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850,0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105,8</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46,6</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2182,9</w:t>
            </w:r>
          </w:p>
        </w:tc>
        <w:tc>
          <w:tcPr>
            <w:tcW w:w="919" w:type="dxa"/>
            <w:gridSpan w:val="2"/>
            <w:tcBorders>
              <w:top w:val="nil"/>
              <w:left w:val="nil"/>
              <w:bottom w:val="single" w:sz="4" w:space="0" w:color="auto"/>
              <w:right w:val="single" w:sz="4" w:space="0" w:color="auto"/>
            </w:tcBorders>
          </w:tcPr>
          <w:p w:rsidR="002A70FA" w:rsidRPr="003A02C6" w:rsidRDefault="004C7A4C"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1496,9</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5,4</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5,4</w:t>
            </w:r>
          </w:p>
        </w:tc>
      </w:tr>
      <w:tr w:rsidR="002A70FA" w:rsidRPr="003A02C6" w:rsidTr="00B1004C">
        <w:trPr>
          <w:trHeight w:val="48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400,0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2018,2</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4728,6</w:t>
            </w:r>
          </w:p>
        </w:tc>
        <w:tc>
          <w:tcPr>
            <w:tcW w:w="919" w:type="dxa"/>
            <w:gridSpan w:val="2"/>
            <w:tcBorders>
              <w:top w:val="nil"/>
              <w:left w:val="nil"/>
              <w:bottom w:val="single" w:sz="4" w:space="0" w:color="auto"/>
              <w:right w:val="single" w:sz="4" w:space="0" w:color="auto"/>
            </w:tcBorders>
          </w:tcPr>
          <w:p w:rsidR="002A70FA" w:rsidRPr="003A02C6" w:rsidRDefault="004C7A4C"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14816,8</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2,2</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2,2</w:t>
            </w:r>
          </w:p>
        </w:tc>
      </w:tr>
      <w:tr w:rsidR="002A70FA"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5513,8</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16298,9</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30770,9</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19512,5</w:t>
            </w:r>
          </w:p>
        </w:tc>
        <w:tc>
          <w:tcPr>
            <w:tcW w:w="919" w:type="dxa"/>
            <w:gridSpan w:val="2"/>
            <w:tcBorders>
              <w:top w:val="nil"/>
              <w:left w:val="nil"/>
              <w:bottom w:val="single" w:sz="4" w:space="0" w:color="auto"/>
              <w:right w:val="single" w:sz="4" w:space="0" w:color="auto"/>
            </w:tcBorders>
          </w:tcPr>
          <w:p w:rsidR="002A70FA" w:rsidRPr="003A02C6" w:rsidRDefault="004C7A4C"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24774,8</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24480,9</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23818,7</w:t>
            </w:r>
          </w:p>
        </w:tc>
      </w:tr>
      <w:tr w:rsidR="002A70FA"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19477,3</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7284,3</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8147,0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r>
      <w:tr w:rsidR="002A70FA"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765,2</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763,1</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889,8</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976,4</w:t>
            </w:r>
          </w:p>
        </w:tc>
        <w:tc>
          <w:tcPr>
            <w:tcW w:w="919" w:type="dxa"/>
            <w:gridSpan w:val="2"/>
            <w:tcBorders>
              <w:top w:val="nil"/>
              <w:left w:val="nil"/>
              <w:bottom w:val="single" w:sz="4" w:space="0" w:color="auto"/>
              <w:right w:val="single" w:sz="4" w:space="0" w:color="auto"/>
            </w:tcBorders>
          </w:tcPr>
          <w:p w:rsidR="002A70FA" w:rsidRPr="003A02C6" w:rsidRDefault="004C7A4C"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939,2</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402,6</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402,6</w:t>
            </w:r>
          </w:p>
        </w:tc>
      </w:tr>
      <w:tr w:rsidR="002A70FA" w:rsidRPr="003A02C6" w:rsidTr="00B1004C">
        <w:trPr>
          <w:trHeight w:val="240"/>
        </w:trPr>
        <w:tc>
          <w:tcPr>
            <w:tcW w:w="156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 xml:space="preserve">Основное мероприятие 1     </w:t>
            </w:r>
          </w:p>
        </w:tc>
        <w:tc>
          <w:tcPr>
            <w:tcW w:w="222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 xml:space="preserve">Сохранение, использование, популяризация и государственная охрана объектов культурного наследия </w:t>
            </w: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всего</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1,0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4C7A4C" w:rsidP="00B1004C">
            <w:pPr>
              <w:spacing w:after="0" w:line="240" w:lineRule="auto"/>
              <w:ind w:left="-76"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5,9</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2A70FA"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2A70FA" w:rsidRPr="003A02C6" w:rsidTr="00B1004C">
        <w:trPr>
          <w:trHeight w:val="49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2A70FA"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1,0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4C7A4C" w:rsidP="00B1004C">
            <w:pPr>
              <w:spacing w:after="0" w:line="240" w:lineRule="auto"/>
              <w:ind w:left="-76"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5,9</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2A70FA" w:rsidRPr="003A02C6" w:rsidTr="00B1004C">
        <w:trPr>
          <w:trHeight w:val="48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2A70FA" w:rsidRPr="003A02C6" w:rsidTr="00B1004C">
        <w:trPr>
          <w:trHeight w:val="102"/>
        </w:trPr>
        <w:tc>
          <w:tcPr>
            <w:tcW w:w="156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Мероприятие 1.1</w:t>
            </w:r>
          </w:p>
        </w:tc>
        <w:tc>
          <w:tcPr>
            <w:tcW w:w="222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Проведение проектно-изыскательских, противоаварийных консервационных, восстановительных и ремонтно-реставрационных работ на объектах культурного наследия</w:t>
            </w: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всего</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51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 </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 </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 </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 </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 </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 </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 </w:t>
            </w:r>
          </w:p>
        </w:tc>
      </w:tr>
      <w:tr w:rsidR="002A70FA" w:rsidRPr="003A02C6" w:rsidTr="00B1004C">
        <w:trPr>
          <w:trHeight w:val="255"/>
        </w:trPr>
        <w:tc>
          <w:tcPr>
            <w:tcW w:w="156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Мероприятие 1.2.</w:t>
            </w:r>
          </w:p>
        </w:tc>
        <w:tc>
          <w:tcPr>
            <w:tcW w:w="222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 xml:space="preserve">Мероприятия по сохранению и использованию, популяризации и охране объектов культурного наследия </w:t>
            </w: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всего</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4C7A4C"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5,9</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51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Ц410170910</w:t>
            </w:r>
          </w:p>
        </w:tc>
        <w:tc>
          <w:tcPr>
            <w:tcW w:w="960" w:type="dxa"/>
            <w:tcBorders>
              <w:top w:val="nil"/>
              <w:left w:val="nil"/>
              <w:bottom w:val="single" w:sz="4" w:space="0" w:color="auto"/>
              <w:right w:val="single" w:sz="4" w:space="0" w:color="auto"/>
            </w:tcBorders>
          </w:tcPr>
          <w:p w:rsidR="002A70FA" w:rsidRPr="003A02C6" w:rsidRDefault="004C7A4C"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4C7A4C"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5,9</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55"/>
        </w:trPr>
        <w:tc>
          <w:tcPr>
            <w:tcW w:w="156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 xml:space="preserve">Основное мероприятие 2 </w:t>
            </w:r>
          </w:p>
        </w:tc>
        <w:tc>
          <w:tcPr>
            <w:tcW w:w="222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Развитие библиотечного дела</w:t>
            </w: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всего</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5783,1</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6106,0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6186,2</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3102,5</w:t>
            </w:r>
          </w:p>
        </w:tc>
        <w:tc>
          <w:tcPr>
            <w:tcW w:w="919" w:type="dxa"/>
            <w:gridSpan w:val="2"/>
            <w:tcBorders>
              <w:top w:val="nil"/>
              <w:left w:val="nil"/>
              <w:bottom w:val="single" w:sz="4" w:space="0" w:color="auto"/>
              <w:right w:val="single" w:sz="4" w:space="0" w:color="auto"/>
            </w:tcBorders>
          </w:tcPr>
          <w:p w:rsidR="002A70FA" w:rsidRPr="003A02C6" w:rsidRDefault="004C7A4C" w:rsidP="00B1004C">
            <w:pPr>
              <w:spacing w:after="0" w:line="240" w:lineRule="auto"/>
              <w:ind w:left="-76"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7508,6</w:t>
            </w:r>
          </w:p>
        </w:tc>
        <w:tc>
          <w:tcPr>
            <w:tcW w:w="881" w:type="dxa"/>
            <w:tcBorders>
              <w:top w:val="nil"/>
              <w:left w:val="nil"/>
              <w:bottom w:val="single" w:sz="4" w:space="0" w:color="auto"/>
              <w:right w:val="single" w:sz="4" w:space="0" w:color="auto"/>
            </w:tcBorders>
          </w:tcPr>
          <w:p w:rsidR="002A70FA" w:rsidRPr="003A02C6" w:rsidRDefault="001E284A" w:rsidP="00B1004C">
            <w:pPr>
              <w:spacing w:after="0" w:line="240" w:lineRule="auto"/>
              <w:ind w:left="-76"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7398,9</w:t>
            </w:r>
          </w:p>
        </w:tc>
        <w:tc>
          <w:tcPr>
            <w:tcW w:w="900" w:type="dxa"/>
            <w:tcBorders>
              <w:top w:val="nil"/>
              <w:left w:val="nil"/>
              <w:bottom w:val="single" w:sz="4" w:space="0" w:color="auto"/>
              <w:right w:val="single" w:sz="4" w:space="0" w:color="auto"/>
            </w:tcBorders>
          </w:tcPr>
          <w:p w:rsidR="002A70FA" w:rsidRPr="003A02C6" w:rsidRDefault="00641E8A" w:rsidP="00B1004C">
            <w:pPr>
              <w:spacing w:after="0" w:line="240" w:lineRule="auto"/>
              <w:ind w:left="-76"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5569,2</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5,8</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46,6</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5,1</w:t>
            </w:r>
          </w:p>
        </w:tc>
        <w:tc>
          <w:tcPr>
            <w:tcW w:w="919" w:type="dxa"/>
            <w:gridSpan w:val="2"/>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5,4</w:t>
            </w:r>
          </w:p>
        </w:tc>
        <w:tc>
          <w:tcPr>
            <w:tcW w:w="881" w:type="dxa"/>
            <w:tcBorders>
              <w:top w:val="nil"/>
              <w:left w:val="nil"/>
              <w:bottom w:val="single" w:sz="4" w:space="0" w:color="auto"/>
              <w:right w:val="single" w:sz="4" w:space="0" w:color="auto"/>
            </w:tcBorders>
            <w:noWrap/>
            <w:vAlign w:val="bottom"/>
          </w:tcPr>
          <w:p w:rsidR="002A70FA" w:rsidRPr="003A02C6" w:rsidRDefault="002A70FA" w:rsidP="001E284A">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5,</w:t>
            </w:r>
            <w:r w:rsidR="001E284A">
              <w:rPr>
                <w:rFonts w:ascii="Times New Roman" w:hAnsi="Times New Roman"/>
                <w:bCs/>
                <w:iCs/>
                <w:sz w:val="20"/>
                <w:szCs w:val="20"/>
                <w:lang w:eastAsia="ru-RU"/>
              </w:rPr>
              <w:t>0</w:t>
            </w:r>
          </w:p>
        </w:tc>
        <w:tc>
          <w:tcPr>
            <w:tcW w:w="900" w:type="dxa"/>
            <w:tcBorders>
              <w:top w:val="nil"/>
              <w:left w:val="nil"/>
              <w:bottom w:val="single" w:sz="4" w:space="0" w:color="auto"/>
              <w:right w:val="single" w:sz="4" w:space="0" w:color="auto"/>
            </w:tcBorders>
            <w:noWrap/>
            <w:vAlign w:val="bottom"/>
          </w:tcPr>
          <w:p w:rsidR="002A70FA" w:rsidRPr="003A02C6" w:rsidRDefault="002A70FA" w:rsidP="001E284A">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5,</w:t>
            </w:r>
            <w:r w:rsidR="001E284A">
              <w:rPr>
                <w:rFonts w:ascii="Times New Roman" w:hAnsi="Times New Roman"/>
                <w:bCs/>
                <w:iCs/>
                <w:sz w:val="20"/>
                <w:szCs w:val="20"/>
                <w:lang w:eastAsia="ru-RU"/>
              </w:rPr>
              <w:t>2</w:t>
            </w:r>
          </w:p>
        </w:tc>
      </w:tr>
      <w:tr w:rsidR="002A70FA" w:rsidRPr="003A02C6" w:rsidTr="00B1004C">
        <w:trPr>
          <w:trHeight w:val="51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2,2</w:t>
            </w:r>
          </w:p>
        </w:tc>
        <w:tc>
          <w:tcPr>
            <w:tcW w:w="919" w:type="dxa"/>
            <w:gridSpan w:val="2"/>
            <w:tcBorders>
              <w:top w:val="nil"/>
              <w:left w:val="nil"/>
              <w:bottom w:val="single" w:sz="4" w:space="0" w:color="auto"/>
              <w:right w:val="single" w:sz="4" w:space="0" w:color="auto"/>
            </w:tcBorders>
            <w:noWrap/>
            <w:vAlign w:val="bottom"/>
          </w:tcPr>
          <w:p w:rsidR="002A70FA" w:rsidRPr="003A02C6" w:rsidRDefault="002A70FA" w:rsidP="001E284A">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2,</w:t>
            </w:r>
            <w:r w:rsidR="001E284A">
              <w:rPr>
                <w:rFonts w:ascii="Times New Roman" w:hAnsi="Times New Roman"/>
                <w:bCs/>
                <w:iCs/>
                <w:sz w:val="20"/>
                <w:szCs w:val="20"/>
                <w:lang w:eastAsia="ru-RU"/>
              </w:rPr>
              <w:t>3</w:t>
            </w:r>
          </w:p>
        </w:tc>
        <w:tc>
          <w:tcPr>
            <w:tcW w:w="881" w:type="dxa"/>
            <w:tcBorders>
              <w:top w:val="nil"/>
              <w:left w:val="nil"/>
              <w:bottom w:val="single" w:sz="4" w:space="0" w:color="auto"/>
              <w:right w:val="single" w:sz="4" w:space="0" w:color="auto"/>
            </w:tcBorders>
            <w:noWrap/>
            <w:vAlign w:val="bottom"/>
          </w:tcPr>
          <w:p w:rsidR="002A70FA" w:rsidRPr="003A02C6" w:rsidRDefault="002A70FA" w:rsidP="001E284A">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2,</w:t>
            </w:r>
            <w:r w:rsidR="001E284A">
              <w:rPr>
                <w:rFonts w:ascii="Times New Roman" w:hAnsi="Times New Roman"/>
                <w:bCs/>
                <w:iCs/>
                <w:sz w:val="20"/>
                <w:szCs w:val="20"/>
                <w:lang w:eastAsia="ru-RU"/>
              </w:rPr>
              <w:t>1</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2,2</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2384,8</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6095,2</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6097,7</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3063,8</w:t>
            </w:r>
          </w:p>
        </w:tc>
        <w:tc>
          <w:tcPr>
            <w:tcW w:w="919" w:type="dxa"/>
            <w:gridSpan w:val="2"/>
            <w:tcBorders>
              <w:top w:val="nil"/>
              <w:left w:val="nil"/>
              <w:bottom w:val="single" w:sz="4" w:space="0" w:color="auto"/>
              <w:right w:val="single" w:sz="4" w:space="0" w:color="auto"/>
            </w:tcBorders>
            <w:noWrap/>
            <w:vAlign w:val="bottom"/>
          </w:tcPr>
          <w:p w:rsidR="002A70FA" w:rsidRPr="003A02C6" w:rsidRDefault="001E284A"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7470,7</w:t>
            </w:r>
          </w:p>
        </w:tc>
        <w:tc>
          <w:tcPr>
            <w:tcW w:w="881" w:type="dxa"/>
            <w:tcBorders>
              <w:top w:val="nil"/>
              <w:left w:val="nil"/>
              <w:bottom w:val="single" w:sz="4" w:space="0" w:color="auto"/>
              <w:right w:val="single" w:sz="4" w:space="0" w:color="auto"/>
            </w:tcBorders>
            <w:noWrap/>
            <w:vAlign w:val="bottom"/>
          </w:tcPr>
          <w:p w:rsidR="002A70FA" w:rsidRPr="003A02C6" w:rsidRDefault="001E284A"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7360,8</w:t>
            </w:r>
          </w:p>
        </w:tc>
        <w:tc>
          <w:tcPr>
            <w:tcW w:w="900" w:type="dxa"/>
            <w:tcBorders>
              <w:top w:val="nil"/>
              <w:left w:val="nil"/>
              <w:bottom w:val="single" w:sz="4" w:space="0" w:color="auto"/>
              <w:right w:val="single" w:sz="4" w:space="0" w:color="auto"/>
            </w:tcBorders>
            <w:noWrap/>
            <w:vAlign w:val="bottom"/>
          </w:tcPr>
          <w:p w:rsidR="002A70FA" w:rsidRPr="003A02C6" w:rsidRDefault="001E284A"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5530,8</w:t>
            </w:r>
          </w:p>
        </w:tc>
      </w:tr>
      <w:tr w:rsidR="002A70FA" w:rsidRPr="003A02C6" w:rsidTr="00B1004C">
        <w:trPr>
          <w:trHeight w:val="51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3367,1</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19" w:type="dxa"/>
            <w:gridSpan w:val="2"/>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31,2</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5,0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41,9</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31,4</w:t>
            </w:r>
          </w:p>
        </w:tc>
        <w:tc>
          <w:tcPr>
            <w:tcW w:w="919" w:type="dxa"/>
            <w:gridSpan w:val="2"/>
            <w:tcBorders>
              <w:top w:val="nil"/>
              <w:left w:val="nil"/>
              <w:bottom w:val="single" w:sz="4" w:space="0" w:color="auto"/>
              <w:right w:val="single" w:sz="4" w:space="0" w:color="auto"/>
            </w:tcBorders>
            <w:noWrap/>
            <w:vAlign w:val="bottom"/>
          </w:tcPr>
          <w:p w:rsidR="002A70FA" w:rsidRPr="003A02C6" w:rsidRDefault="004C7A4C"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30,2</w:t>
            </w:r>
          </w:p>
        </w:tc>
        <w:tc>
          <w:tcPr>
            <w:tcW w:w="881" w:type="dxa"/>
            <w:tcBorders>
              <w:top w:val="nil"/>
              <w:left w:val="nil"/>
              <w:bottom w:val="single" w:sz="4" w:space="0" w:color="auto"/>
              <w:right w:val="single" w:sz="4" w:space="0" w:color="auto"/>
            </w:tcBorders>
            <w:noWrap/>
            <w:vAlign w:val="bottom"/>
          </w:tcPr>
          <w:p w:rsidR="002A70FA" w:rsidRPr="003A02C6" w:rsidRDefault="001E284A"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31,0</w:t>
            </w:r>
          </w:p>
        </w:tc>
        <w:tc>
          <w:tcPr>
            <w:tcW w:w="900" w:type="dxa"/>
            <w:tcBorders>
              <w:top w:val="nil"/>
              <w:left w:val="nil"/>
              <w:bottom w:val="single" w:sz="4" w:space="0" w:color="auto"/>
              <w:right w:val="single" w:sz="4" w:space="0" w:color="auto"/>
            </w:tcBorders>
            <w:noWrap/>
            <w:vAlign w:val="bottom"/>
          </w:tcPr>
          <w:p w:rsidR="002A70FA" w:rsidRPr="003A02C6" w:rsidRDefault="001E284A"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31,0</w:t>
            </w:r>
          </w:p>
        </w:tc>
      </w:tr>
      <w:tr w:rsidR="002A70FA" w:rsidRPr="003A02C6" w:rsidTr="00B1004C">
        <w:trPr>
          <w:trHeight w:val="255"/>
        </w:trPr>
        <w:tc>
          <w:tcPr>
            <w:tcW w:w="156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Мероприятие 2.1.</w:t>
            </w:r>
          </w:p>
        </w:tc>
        <w:tc>
          <w:tcPr>
            <w:tcW w:w="222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Обеспечение деятельности библиотек</w:t>
            </w: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всего</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5751,9</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6095,2</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6139,6</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3092,2</w:t>
            </w:r>
          </w:p>
        </w:tc>
        <w:tc>
          <w:tcPr>
            <w:tcW w:w="919" w:type="dxa"/>
            <w:gridSpan w:val="2"/>
            <w:tcBorders>
              <w:top w:val="nil"/>
              <w:left w:val="nil"/>
              <w:bottom w:val="single" w:sz="4" w:space="0" w:color="auto"/>
              <w:right w:val="single" w:sz="4" w:space="0" w:color="auto"/>
            </w:tcBorders>
          </w:tcPr>
          <w:p w:rsidR="002A70FA" w:rsidRPr="003A02C6" w:rsidRDefault="004C7A4C"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7493,2</w:t>
            </w:r>
          </w:p>
        </w:tc>
        <w:tc>
          <w:tcPr>
            <w:tcW w:w="881" w:type="dxa"/>
            <w:tcBorders>
              <w:top w:val="nil"/>
              <w:left w:val="nil"/>
              <w:bottom w:val="single" w:sz="4" w:space="0" w:color="auto"/>
              <w:right w:val="single" w:sz="4" w:space="0" w:color="auto"/>
            </w:tcBorders>
          </w:tcPr>
          <w:p w:rsidR="002A70FA" w:rsidRPr="003A02C6" w:rsidRDefault="001E284A"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7384,6</w:t>
            </w:r>
          </w:p>
        </w:tc>
        <w:tc>
          <w:tcPr>
            <w:tcW w:w="900" w:type="dxa"/>
            <w:tcBorders>
              <w:top w:val="nil"/>
              <w:left w:val="nil"/>
              <w:bottom w:val="single" w:sz="4" w:space="0" w:color="auto"/>
              <w:right w:val="single" w:sz="4" w:space="0" w:color="auto"/>
            </w:tcBorders>
          </w:tcPr>
          <w:p w:rsidR="002A70FA" w:rsidRPr="003A02C6" w:rsidRDefault="001E284A" w:rsidP="001E284A">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5554,6</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51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Ц414041</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2384,8</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6095,2</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Ц410240410</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6097,7</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3060,8</w:t>
            </w:r>
          </w:p>
        </w:tc>
        <w:tc>
          <w:tcPr>
            <w:tcW w:w="919" w:type="dxa"/>
            <w:gridSpan w:val="2"/>
            <w:tcBorders>
              <w:top w:val="nil"/>
              <w:left w:val="nil"/>
              <w:bottom w:val="single" w:sz="4" w:space="0" w:color="auto"/>
              <w:right w:val="single" w:sz="4" w:space="0" w:color="auto"/>
            </w:tcBorders>
          </w:tcPr>
          <w:p w:rsidR="002A70FA" w:rsidRPr="003A02C6" w:rsidRDefault="001E284A"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bCs/>
                <w:iCs/>
                <w:sz w:val="20"/>
                <w:szCs w:val="20"/>
                <w:lang w:eastAsia="ru-RU"/>
              </w:rPr>
              <w:t>7463,0</w:t>
            </w:r>
          </w:p>
        </w:tc>
        <w:tc>
          <w:tcPr>
            <w:tcW w:w="881" w:type="dxa"/>
            <w:tcBorders>
              <w:top w:val="nil"/>
              <w:left w:val="nil"/>
              <w:bottom w:val="single" w:sz="4" w:space="0" w:color="auto"/>
              <w:right w:val="single" w:sz="4" w:space="0" w:color="auto"/>
            </w:tcBorders>
          </w:tcPr>
          <w:p w:rsidR="002A70FA" w:rsidRPr="003A02C6" w:rsidRDefault="001E284A"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bCs/>
                <w:iCs/>
                <w:sz w:val="20"/>
                <w:szCs w:val="20"/>
                <w:lang w:eastAsia="ru-RU"/>
              </w:rPr>
              <w:t>7353,6</w:t>
            </w:r>
          </w:p>
        </w:tc>
        <w:tc>
          <w:tcPr>
            <w:tcW w:w="900" w:type="dxa"/>
            <w:tcBorders>
              <w:top w:val="nil"/>
              <w:left w:val="nil"/>
              <w:bottom w:val="single" w:sz="4" w:space="0" w:color="auto"/>
              <w:right w:val="single" w:sz="4" w:space="0" w:color="auto"/>
            </w:tcBorders>
          </w:tcPr>
          <w:p w:rsidR="002A70FA" w:rsidRPr="003A02C6" w:rsidRDefault="001E284A" w:rsidP="001E284A">
            <w:pPr>
              <w:spacing w:after="0" w:line="240" w:lineRule="auto"/>
              <w:ind w:left="-76" w:right="-108"/>
              <w:jc w:val="center"/>
              <w:rPr>
                <w:rFonts w:ascii="Times New Roman" w:hAnsi="Times New Roman"/>
                <w:color w:val="000000"/>
                <w:sz w:val="20"/>
                <w:szCs w:val="20"/>
                <w:lang w:eastAsia="ru-RU"/>
              </w:rPr>
            </w:pPr>
            <w:r>
              <w:rPr>
                <w:rFonts w:ascii="Times New Roman" w:hAnsi="Times New Roman"/>
                <w:bCs/>
                <w:iCs/>
                <w:sz w:val="20"/>
                <w:szCs w:val="20"/>
                <w:lang w:eastAsia="ru-RU"/>
              </w:rPr>
              <w:t>5523,6</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Ц414041</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3367,1</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Ц414041</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31,2</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5,0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Ц410240410</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41,9</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31,4</w:t>
            </w:r>
          </w:p>
        </w:tc>
        <w:tc>
          <w:tcPr>
            <w:tcW w:w="919" w:type="dxa"/>
            <w:gridSpan w:val="2"/>
            <w:tcBorders>
              <w:top w:val="nil"/>
              <w:left w:val="nil"/>
              <w:bottom w:val="single" w:sz="4" w:space="0" w:color="auto"/>
              <w:right w:val="single" w:sz="4" w:space="0" w:color="auto"/>
            </w:tcBorders>
          </w:tcPr>
          <w:p w:rsidR="002A70FA" w:rsidRPr="003A02C6" w:rsidRDefault="004C7A4C"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30,2</w:t>
            </w:r>
          </w:p>
        </w:tc>
        <w:tc>
          <w:tcPr>
            <w:tcW w:w="881" w:type="dxa"/>
            <w:tcBorders>
              <w:top w:val="nil"/>
              <w:left w:val="nil"/>
              <w:bottom w:val="single" w:sz="4" w:space="0" w:color="auto"/>
              <w:right w:val="single" w:sz="4" w:space="0" w:color="auto"/>
            </w:tcBorders>
          </w:tcPr>
          <w:p w:rsidR="002A70FA" w:rsidRPr="003A02C6" w:rsidRDefault="001E284A"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31,0</w:t>
            </w:r>
          </w:p>
        </w:tc>
        <w:tc>
          <w:tcPr>
            <w:tcW w:w="900" w:type="dxa"/>
            <w:tcBorders>
              <w:top w:val="nil"/>
              <w:left w:val="nil"/>
              <w:bottom w:val="single" w:sz="4" w:space="0" w:color="auto"/>
              <w:right w:val="single" w:sz="4" w:space="0" w:color="auto"/>
            </w:tcBorders>
          </w:tcPr>
          <w:p w:rsidR="002A70FA" w:rsidRPr="003A02C6" w:rsidRDefault="001E284A"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31,0</w:t>
            </w:r>
          </w:p>
        </w:tc>
      </w:tr>
      <w:tr w:rsidR="002A70FA" w:rsidRPr="003A02C6" w:rsidTr="00B1004C">
        <w:trPr>
          <w:trHeight w:val="255"/>
        </w:trPr>
        <w:tc>
          <w:tcPr>
            <w:tcW w:w="156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Мероприятие 2.2.</w:t>
            </w:r>
          </w:p>
        </w:tc>
        <w:tc>
          <w:tcPr>
            <w:tcW w:w="222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Комплектование книжных фондов библиотек муниципальных образований</w:t>
            </w: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всего</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5,8</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5,4</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10,3</w:t>
            </w:r>
          </w:p>
        </w:tc>
        <w:tc>
          <w:tcPr>
            <w:tcW w:w="919" w:type="dxa"/>
            <w:gridSpan w:val="2"/>
            <w:tcBorders>
              <w:top w:val="nil"/>
              <w:left w:val="nil"/>
              <w:bottom w:val="single" w:sz="4" w:space="0" w:color="auto"/>
              <w:right w:val="single" w:sz="4" w:space="0" w:color="auto"/>
            </w:tcBorders>
          </w:tcPr>
          <w:p w:rsidR="002A70FA" w:rsidRPr="003A02C6" w:rsidRDefault="00FC3B61"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15,4</w:t>
            </w:r>
          </w:p>
        </w:tc>
        <w:tc>
          <w:tcPr>
            <w:tcW w:w="881" w:type="dxa"/>
            <w:tcBorders>
              <w:top w:val="nil"/>
              <w:left w:val="nil"/>
              <w:bottom w:val="single" w:sz="4" w:space="0" w:color="auto"/>
              <w:right w:val="single" w:sz="4" w:space="0" w:color="auto"/>
            </w:tcBorders>
          </w:tcPr>
          <w:p w:rsidR="002A70FA" w:rsidRPr="003A02C6" w:rsidRDefault="00FC3B61"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14,3</w:t>
            </w:r>
          </w:p>
        </w:tc>
        <w:tc>
          <w:tcPr>
            <w:tcW w:w="900" w:type="dxa"/>
            <w:tcBorders>
              <w:top w:val="nil"/>
              <w:left w:val="nil"/>
              <w:bottom w:val="single" w:sz="4" w:space="0" w:color="auto"/>
              <w:right w:val="single" w:sz="4" w:space="0" w:color="auto"/>
            </w:tcBorders>
          </w:tcPr>
          <w:p w:rsidR="002A70FA" w:rsidRPr="003A02C6" w:rsidRDefault="00FC3B61"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14,6</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Ц415144</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5,8</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715" w:type="dxa"/>
            <w:tcBorders>
              <w:top w:val="nil"/>
              <w:left w:val="nil"/>
              <w:bottom w:val="single" w:sz="4" w:space="0" w:color="auto"/>
              <w:right w:val="single" w:sz="4" w:space="0" w:color="auto"/>
            </w:tcBorders>
          </w:tcPr>
          <w:p w:rsidR="002A70FA"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p w:rsidR="002A70FA" w:rsidRPr="003A02C6" w:rsidRDefault="002A70FA"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2A70FA"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p w:rsidR="002A70FA" w:rsidRPr="003A02C6" w:rsidRDefault="002A70FA"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2A70FA"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Ц410251440</w:t>
            </w:r>
          </w:p>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Ц4102</w:t>
            </w:r>
            <w:r>
              <w:rPr>
                <w:rFonts w:ascii="Times New Roman" w:hAnsi="Times New Roman"/>
                <w:color w:val="000000"/>
                <w:sz w:val="20"/>
                <w:szCs w:val="20"/>
                <w:lang w:val="en-US" w:eastAsia="ru-RU"/>
              </w:rPr>
              <w:t>L</w:t>
            </w:r>
            <w:r>
              <w:rPr>
                <w:rFonts w:ascii="Times New Roman" w:hAnsi="Times New Roman"/>
                <w:color w:val="000000"/>
                <w:sz w:val="20"/>
                <w:szCs w:val="20"/>
                <w:lang w:eastAsia="ru-RU"/>
              </w:rPr>
              <w:t>5193</w:t>
            </w:r>
          </w:p>
        </w:tc>
        <w:tc>
          <w:tcPr>
            <w:tcW w:w="960" w:type="dxa"/>
            <w:tcBorders>
              <w:top w:val="nil"/>
              <w:left w:val="nil"/>
              <w:bottom w:val="single" w:sz="4" w:space="0" w:color="auto"/>
              <w:right w:val="single" w:sz="4" w:space="0" w:color="auto"/>
            </w:tcBorders>
          </w:tcPr>
          <w:p w:rsidR="002A70FA"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5,4</w:t>
            </w:r>
          </w:p>
        </w:tc>
        <w:tc>
          <w:tcPr>
            <w:tcW w:w="900" w:type="dxa"/>
            <w:tcBorders>
              <w:top w:val="nil"/>
              <w:left w:val="nil"/>
              <w:bottom w:val="single" w:sz="4" w:space="0" w:color="auto"/>
              <w:right w:val="single" w:sz="4" w:space="0" w:color="auto"/>
            </w:tcBorders>
          </w:tcPr>
          <w:p w:rsidR="002A70FA" w:rsidRDefault="002A70FA" w:rsidP="00B1004C">
            <w:pPr>
              <w:spacing w:after="0" w:line="240" w:lineRule="auto"/>
              <w:ind w:left="-76" w:right="-108"/>
              <w:jc w:val="center"/>
              <w:rPr>
                <w:rFonts w:ascii="Times New Roman" w:hAnsi="Times New Roman"/>
                <w:color w:val="000000"/>
                <w:sz w:val="20"/>
                <w:szCs w:val="20"/>
                <w:lang w:eastAsia="ru-RU"/>
              </w:rPr>
            </w:pPr>
          </w:p>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5,1</w:t>
            </w:r>
          </w:p>
        </w:tc>
        <w:tc>
          <w:tcPr>
            <w:tcW w:w="919" w:type="dxa"/>
            <w:gridSpan w:val="2"/>
            <w:tcBorders>
              <w:top w:val="nil"/>
              <w:left w:val="nil"/>
              <w:bottom w:val="single" w:sz="4" w:space="0" w:color="auto"/>
              <w:right w:val="single" w:sz="4" w:space="0" w:color="auto"/>
            </w:tcBorders>
          </w:tcPr>
          <w:p w:rsidR="002A70FA" w:rsidRDefault="002A70FA" w:rsidP="00B1004C">
            <w:pPr>
              <w:spacing w:after="0" w:line="240" w:lineRule="auto"/>
              <w:ind w:left="-76" w:right="-108"/>
              <w:jc w:val="center"/>
              <w:rPr>
                <w:rFonts w:ascii="Times New Roman" w:hAnsi="Times New Roman"/>
                <w:color w:val="000000"/>
                <w:sz w:val="20"/>
                <w:szCs w:val="20"/>
                <w:lang w:eastAsia="ru-RU"/>
              </w:rPr>
            </w:pPr>
          </w:p>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5,4</w:t>
            </w:r>
          </w:p>
        </w:tc>
        <w:tc>
          <w:tcPr>
            <w:tcW w:w="881" w:type="dxa"/>
            <w:tcBorders>
              <w:top w:val="nil"/>
              <w:left w:val="nil"/>
              <w:bottom w:val="single" w:sz="4" w:space="0" w:color="auto"/>
              <w:right w:val="single" w:sz="4" w:space="0" w:color="auto"/>
            </w:tcBorders>
          </w:tcPr>
          <w:p w:rsidR="002A70FA" w:rsidRDefault="002A70FA" w:rsidP="00B1004C">
            <w:pPr>
              <w:spacing w:after="0" w:line="240" w:lineRule="auto"/>
              <w:ind w:left="-76" w:right="-108"/>
              <w:jc w:val="center"/>
              <w:rPr>
                <w:rFonts w:ascii="Times New Roman" w:hAnsi="Times New Roman"/>
                <w:color w:val="000000"/>
                <w:sz w:val="20"/>
                <w:szCs w:val="20"/>
                <w:lang w:eastAsia="ru-RU"/>
              </w:rPr>
            </w:pPr>
          </w:p>
          <w:p w:rsidR="002A70FA" w:rsidRPr="003A02C6" w:rsidRDefault="00FC3B61"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5,0</w:t>
            </w:r>
          </w:p>
        </w:tc>
        <w:tc>
          <w:tcPr>
            <w:tcW w:w="900" w:type="dxa"/>
            <w:tcBorders>
              <w:top w:val="nil"/>
              <w:left w:val="nil"/>
              <w:bottom w:val="single" w:sz="4" w:space="0" w:color="auto"/>
              <w:right w:val="single" w:sz="4" w:space="0" w:color="auto"/>
            </w:tcBorders>
          </w:tcPr>
          <w:p w:rsidR="002A70FA" w:rsidRDefault="002A70FA" w:rsidP="00B1004C">
            <w:pPr>
              <w:spacing w:after="0" w:line="240" w:lineRule="auto"/>
              <w:ind w:left="-76" w:right="-108"/>
              <w:jc w:val="center"/>
              <w:rPr>
                <w:rFonts w:ascii="Times New Roman" w:hAnsi="Times New Roman"/>
                <w:color w:val="000000"/>
                <w:sz w:val="20"/>
                <w:szCs w:val="20"/>
                <w:lang w:eastAsia="ru-RU"/>
              </w:rPr>
            </w:pPr>
          </w:p>
          <w:p w:rsidR="002A70FA" w:rsidRPr="003A02C6" w:rsidRDefault="00FC3B61"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5,2</w:t>
            </w:r>
          </w:p>
        </w:tc>
      </w:tr>
      <w:tr w:rsidR="002A70FA" w:rsidRPr="003A02C6" w:rsidTr="00B1004C">
        <w:trPr>
          <w:trHeight w:val="51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2A70FA" w:rsidRDefault="002A70FA"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Ц4102</w:t>
            </w:r>
            <w:r>
              <w:rPr>
                <w:rFonts w:ascii="Times New Roman" w:hAnsi="Times New Roman"/>
                <w:color w:val="000000"/>
                <w:sz w:val="20"/>
                <w:szCs w:val="20"/>
                <w:lang w:val="en-US" w:eastAsia="ru-RU"/>
              </w:rPr>
              <w:t>L</w:t>
            </w:r>
            <w:r>
              <w:rPr>
                <w:rFonts w:ascii="Times New Roman" w:hAnsi="Times New Roman"/>
                <w:color w:val="000000"/>
                <w:sz w:val="20"/>
                <w:szCs w:val="20"/>
                <w:lang w:eastAsia="ru-RU"/>
              </w:rPr>
              <w:t>5193</w:t>
            </w:r>
          </w:p>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val="en-US" w:eastAsia="ru-RU"/>
              </w:rPr>
              <w:t>2</w:t>
            </w:r>
            <w:r>
              <w:rPr>
                <w:rFonts w:ascii="Times New Roman" w:hAnsi="Times New Roman"/>
                <w:color w:val="000000"/>
                <w:sz w:val="20"/>
                <w:szCs w:val="20"/>
                <w:lang w:eastAsia="ru-RU"/>
              </w:rPr>
              <w:t>,2</w:t>
            </w:r>
          </w:p>
        </w:tc>
        <w:tc>
          <w:tcPr>
            <w:tcW w:w="919" w:type="dxa"/>
            <w:gridSpan w:val="2"/>
            <w:tcBorders>
              <w:top w:val="nil"/>
              <w:left w:val="nil"/>
              <w:bottom w:val="single" w:sz="4" w:space="0" w:color="auto"/>
              <w:right w:val="single" w:sz="4" w:space="0" w:color="auto"/>
            </w:tcBorders>
          </w:tcPr>
          <w:p w:rsidR="002A70FA" w:rsidRPr="003A02C6" w:rsidRDefault="002A70FA" w:rsidP="00FC3B61">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r w:rsidR="00FC3B61">
              <w:rPr>
                <w:rFonts w:ascii="Times New Roman" w:hAnsi="Times New Roman"/>
                <w:color w:val="000000"/>
                <w:sz w:val="20"/>
                <w:szCs w:val="20"/>
                <w:lang w:eastAsia="ru-RU"/>
              </w:rPr>
              <w:t>3</w:t>
            </w:r>
          </w:p>
        </w:tc>
        <w:tc>
          <w:tcPr>
            <w:tcW w:w="881" w:type="dxa"/>
            <w:tcBorders>
              <w:top w:val="nil"/>
              <w:left w:val="nil"/>
              <w:bottom w:val="single" w:sz="4" w:space="0" w:color="auto"/>
              <w:right w:val="single" w:sz="4" w:space="0" w:color="auto"/>
            </w:tcBorders>
          </w:tcPr>
          <w:p w:rsidR="002A70FA" w:rsidRPr="003A02C6" w:rsidRDefault="002A70FA" w:rsidP="00FC3B61">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r w:rsidR="00FC3B61">
              <w:rPr>
                <w:rFonts w:ascii="Times New Roman" w:hAnsi="Times New Roman"/>
                <w:color w:val="000000"/>
                <w:sz w:val="20"/>
                <w:szCs w:val="20"/>
                <w:lang w:eastAsia="ru-RU"/>
              </w:rPr>
              <w:t>1</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2,2</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Ц4102</w:t>
            </w:r>
            <w:r>
              <w:rPr>
                <w:rFonts w:ascii="Times New Roman" w:hAnsi="Times New Roman"/>
                <w:color w:val="000000"/>
                <w:sz w:val="20"/>
                <w:szCs w:val="20"/>
                <w:lang w:val="en-US" w:eastAsia="ru-RU"/>
              </w:rPr>
              <w:t>L</w:t>
            </w:r>
            <w:r>
              <w:rPr>
                <w:rFonts w:ascii="Times New Roman" w:hAnsi="Times New Roman"/>
                <w:color w:val="000000"/>
                <w:sz w:val="20"/>
                <w:szCs w:val="20"/>
                <w:lang w:eastAsia="ru-RU"/>
              </w:rPr>
              <w:t>5193</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val="en-US" w:eastAsia="ru-RU"/>
              </w:rPr>
              <w:t>3</w:t>
            </w:r>
            <w:r w:rsidRPr="003A02C6">
              <w:rPr>
                <w:rFonts w:ascii="Times New Roman" w:hAnsi="Times New Roman"/>
                <w:color w:val="000000"/>
                <w:sz w:val="20"/>
                <w:szCs w:val="20"/>
                <w:lang w:eastAsia="ru-RU"/>
              </w:rPr>
              <w:t>,0</w:t>
            </w:r>
          </w:p>
        </w:tc>
        <w:tc>
          <w:tcPr>
            <w:tcW w:w="919" w:type="dxa"/>
            <w:gridSpan w:val="2"/>
            <w:tcBorders>
              <w:top w:val="nil"/>
              <w:left w:val="nil"/>
              <w:bottom w:val="single" w:sz="4" w:space="0" w:color="auto"/>
              <w:right w:val="single" w:sz="4" w:space="0" w:color="auto"/>
            </w:tcBorders>
          </w:tcPr>
          <w:p w:rsidR="002A70FA" w:rsidRPr="003A02C6" w:rsidRDefault="00FC3B61"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7,7</w:t>
            </w:r>
          </w:p>
        </w:tc>
        <w:tc>
          <w:tcPr>
            <w:tcW w:w="881" w:type="dxa"/>
            <w:tcBorders>
              <w:top w:val="nil"/>
              <w:left w:val="nil"/>
              <w:bottom w:val="single" w:sz="4" w:space="0" w:color="auto"/>
              <w:right w:val="single" w:sz="4" w:space="0" w:color="auto"/>
            </w:tcBorders>
          </w:tcPr>
          <w:p w:rsidR="002A70FA" w:rsidRPr="003A02C6" w:rsidRDefault="00FC3B61"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7,2</w:t>
            </w:r>
          </w:p>
        </w:tc>
        <w:tc>
          <w:tcPr>
            <w:tcW w:w="900" w:type="dxa"/>
            <w:tcBorders>
              <w:top w:val="nil"/>
              <w:left w:val="nil"/>
              <w:bottom w:val="single" w:sz="4" w:space="0" w:color="auto"/>
              <w:right w:val="single" w:sz="4" w:space="0" w:color="auto"/>
            </w:tcBorders>
          </w:tcPr>
          <w:p w:rsidR="002A70FA" w:rsidRPr="003A02C6" w:rsidRDefault="00FC3B61"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7,2</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540"/>
        </w:trPr>
        <w:tc>
          <w:tcPr>
            <w:tcW w:w="156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Мероприятие 2.3.</w:t>
            </w:r>
          </w:p>
        </w:tc>
        <w:tc>
          <w:tcPr>
            <w:tcW w:w="222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 xml:space="preserve">Подключение общедоступных библиотек Российской Федерации к сети "Интернет" и развитие системы </w:t>
            </w:r>
            <w:r w:rsidRPr="003A02C6">
              <w:rPr>
                <w:rFonts w:ascii="Times New Roman" w:hAnsi="Times New Roman"/>
                <w:color w:val="000000"/>
                <w:sz w:val="20"/>
                <w:szCs w:val="20"/>
                <w:lang w:eastAsia="ru-RU"/>
              </w:rPr>
              <w:lastRenderedPageBreak/>
              <w:t>библиотечного дела с учетом задачи расширения информационных технологий и оцифровки</w:t>
            </w: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lastRenderedPageBreak/>
              <w:t>всего</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41,2</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8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Ц410251460</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41,2</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49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8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8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8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40"/>
        </w:trPr>
        <w:tc>
          <w:tcPr>
            <w:tcW w:w="156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 xml:space="preserve">Основное    мероприятие 3.  </w:t>
            </w:r>
          </w:p>
        </w:tc>
        <w:tc>
          <w:tcPr>
            <w:tcW w:w="222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 xml:space="preserve"> Развитие музейного дела</w:t>
            </w: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всего</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551,1</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462,0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493,7</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497,1</w:t>
            </w:r>
          </w:p>
        </w:tc>
        <w:tc>
          <w:tcPr>
            <w:tcW w:w="919" w:type="dxa"/>
            <w:gridSpan w:val="2"/>
            <w:tcBorders>
              <w:top w:val="nil"/>
              <w:left w:val="nil"/>
              <w:bottom w:val="single" w:sz="4" w:space="0" w:color="auto"/>
              <w:right w:val="single" w:sz="4" w:space="0" w:color="auto"/>
            </w:tcBorders>
            <w:noWrap/>
            <w:vAlign w:val="bottom"/>
          </w:tcPr>
          <w:p w:rsidR="002A70FA" w:rsidRPr="003A02C6" w:rsidRDefault="004C7A4C"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732,6</w:t>
            </w:r>
          </w:p>
        </w:tc>
        <w:tc>
          <w:tcPr>
            <w:tcW w:w="881" w:type="dxa"/>
            <w:tcBorders>
              <w:top w:val="nil"/>
              <w:left w:val="nil"/>
              <w:bottom w:val="single" w:sz="4" w:space="0" w:color="auto"/>
              <w:right w:val="single" w:sz="4" w:space="0" w:color="auto"/>
            </w:tcBorders>
            <w:noWrap/>
            <w:vAlign w:val="bottom"/>
          </w:tcPr>
          <w:p w:rsidR="002A70FA" w:rsidRPr="003A02C6" w:rsidRDefault="00FC3B61"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861,5</w:t>
            </w:r>
          </w:p>
        </w:tc>
        <w:tc>
          <w:tcPr>
            <w:tcW w:w="900" w:type="dxa"/>
            <w:tcBorders>
              <w:top w:val="nil"/>
              <w:left w:val="nil"/>
              <w:bottom w:val="single" w:sz="4" w:space="0" w:color="auto"/>
              <w:right w:val="single" w:sz="4" w:space="0" w:color="auto"/>
            </w:tcBorders>
            <w:noWrap/>
            <w:vAlign w:val="bottom"/>
          </w:tcPr>
          <w:p w:rsidR="002A70FA" w:rsidRPr="003A02C6" w:rsidRDefault="00FC3B61"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661,5</w:t>
            </w:r>
          </w:p>
        </w:tc>
      </w:tr>
      <w:tr w:rsidR="002A70FA"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19" w:type="dxa"/>
            <w:gridSpan w:val="2"/>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2A70FA" w:rsidRPr="003A02C6" w:rsidTr="00B1004C">
        <w:trPr>
          <w:trHeight w:val="48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0,0</w:t>
            </w:r>
          </w:p>
        </w:tc>
        <w:tc>
          <w:tcPr>
            <w:tcW w:w="919" w:type="dxa"/>
            <w:gridSpan w:val="2"/>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2A70FA"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464,5</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457,0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485,3</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492,1</w:t>
            </w:r>
          </w:p>
        </w:tc>
        <w:tc>
          <w:tcPr>
            <w:tcW w:w="919" w:type="dxa"/>
            <w:gridSpan w:val="2"/>
            <w:tcBorders>
              <w:top w:val="nil"/>
              <w:left w:val="nil"/>
              <w:bottom w:val="single" w:sz="4" w:space="0" w:color="auto"/>
              <w:right w:val="single" w:sz="4" w:space="0" w:color="auto"/>
            </w:tcBorders>
            <w:noWrap/>
            <w:vAlign w:val="bottom"/>
          </w:tcPr>
          <w:p w:rsidR="002A70FA" w:rsidRPr="003A02C6" w:rsidRDefault="00FC3B61"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724,7</w:t>
            </w:r>
          </w:p>
        </w:tc>
        <w:tc>
          <w:tcPr>
            <w:tcW w:w="881" w:type="dxa"/>
            <w:tcBorders>
              <w:top w:val="nil"/>
              <w:left w:val="nil"/>
              <w:bottom w:val="single" w:sz="4" w:space="0" w:color="auto"/>
              <w:right w:val="single" w:sz="4" w:space="0" w:color="auto"/>
            </w:tcBorders>
            <w:noWrap/>
            <w:vAlign w:val="bottom"/>
          </w:tcPr>
          <w:p w:rsidR="002A70FA" w:rsidRPr="003A02C6" w:rsidRDefault="00FC3B61"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856,5</w:t>
            </w:r>
          </w:p>
        </w:tc>
        <w:tc>
          <w:tcPr>
            <w:tcW w:w="900" w:type="dxa"/>
            <w:tcBorders>
              <w:top w:val="nil"/>
              <w:left w:val="nil"/>
              <w:bottom w:val="single" w:sz="4" w:space="0" w:color="auto"/>
              <w:right w:val="single" w:sz="4" w:space="0" w:color="auto"/>
            </w:tcBorders>
            <w:noWrap/>
            <w:vAlign w:val="bottom"/>
          </w:tcPr>
          <w:p w:rsidR="002A70FA" w:rsidRPr="003A02C6" w:rsidRDefault="00FC3B61"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656,5</w:t>
            </w:r>
          </w:p>
        </w:tc>
      </w:tr>
      <w:tr w:rsidR="002A70FA" w:rsidRPr="003A02C6" w:rsidTr="00B1004C">
        <w:trPr>
          <w:trHeight w:val="48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81,6</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19" w:type="dxa"/>
            <w:gridSpan w:val="2"/>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2A70FA"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5,0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5,0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8,4</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5,0</w:t>
            </w:r>
          </w:p>
        </w:tc>
        <w:tc>
          <w:tcPr>
            <w:tcW w:w="919" w:type="dxa"/>
            <w:gridSpan w:val="2"/>
            <w:tcBorders>
              <w:top w:val="nil"/>
              <w:left w:val="nil"/>
              <w:bottom w:val="single" w:sz="4" w:space="0" w:color="auto"/>
              <w:right w:val="single" w:sz="4" w:space="0" w:color="auto"/>
            </w:tcBorders>
            <w:noWrap/>
            <w:vAlign w:val="bottom"/>
          </w:tcPr>
          <w:p w:rsidR="002A70FA" w:rsidRPr="003A02C6" w:rsidRDefault="004C7A4C"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7,9</w:t>
            </w:r>
          </w:p>
        </w:tc>
        <w:tc>
          <w:tcPr>
            <w:tcW w:w="881"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5,0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5,0</w:t>
            </w:r>
          </w:p>
        </w:tc>
      </w:tr>
      <w:tr w:rsidR="002A70FA" w:rsidRPr="003A02C6" w:rsidTr="00B1004C">
        <w:trPr>
          <w:trHeight w:val="255"/>
        </w:trPr>
        <w:tc>
          <w:tcPr>
            <w:tcW w:w="156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Мероприятие  3.1.</w:t>
            </w:r>
          </w:p>
        </w:tc>
        <w:tc>
          <w:tcPr>
            <w:tcW w:w="222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Обеспечение деятельности муниципальных музеев</w:t>
            </w: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всего</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551,1</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462,0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493,7</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497,1</w:t>
            </w:r>
          </w:p>
        </w:tc>
        <w:tc>
          <w:tcPr>
            <w:tcW w:w="919" w:type="dxa"/>
            <w:gridSpan w:val="2"/>
            <w:tcBorders>
              <w:top w:val="nil"/>
              <w:left w:val="nil"/>
              <w:bottom w:val="single" w:sz="4" w:space="0" w:color="auto"/>
              <w:right w:val="single" w:sz="4" w:space="0" w:color="auto"/>
            </w:tcBorders>
            <w:vAlign w:val="bottom"/>
          </w:tcPr>
          <w:p w:rsidR="002A70FA" w:rsidRPr="003A02C6" w:rsidRDefault="004C7A4C"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732,6</w:t>
            </w:r>
          </w:p>
        </w:tc>
        <w:tc>
          <w:tcPr>
            <w:tcW w:w="881" w:type="dxa"/>
            <w:tcBorders>
              <w:top w:val="nil"/>
              <w:left w:val="nil"/>
              <w:bottom w:val="single" w:sz="4" w:space="0" w:color="auto"/>
              <w:right w:val="single" w:sz="4" w:space="0" w:color="auto"/>
            </w:tcBorders>
            <w:vAlign w:val="bottom"/>
          </w:tcPr>
          <w:p w:rsidR="002A70FA" w:rsidRPr="003A02C6" w:rsidRDefault="00FC3B61"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861,5</w:t>
            </w:r>
          </w:p>
        </w:tc>
        <w:tc>
          <w:tcPr>
            <w:tcW w:w="900" w:type="dxa"/>
            <w:tcBorders>
              <w:top w:val="nil"/>
              <w:left w:val="nil"/>
              <w:bottom w:val="single" w:sz="4" w:space="0" w:color="auto"/>
              <w:right w:val="single" w:sz="4" w:space="0" w:color="auto"/>
            </w:tcBorders>
            <w:vAlign w:val="bottom"/>
          </w:tcPr>
          <w:p w:rsidR="002A70FA" w:rsidRPr="003A02C6" w:rsidRDefault="00FC3B61"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661,5</w:t>
            </w:r>
          </w:p>
        </w:tc>
      </w:tr>
      <w:tr w:rsidR="002A70FA" w:rsidRPr="003A02C6" w:rsidTr="00B1004C">
        <w:trPr>
          <w:trHeight w:val="28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49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8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Ц414040</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464,5</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457,0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8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Ц410340760</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485,3</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492,1</w:t>
            </w:r>
          </w:p>
        </w:tc>
        <w:tc>
          <w:tcPr>
            <w:tcW w:w="919" w:type="dxa"/>
            <w:gridSpan w:val="2"/>
            <w:tcBorders>
              <w:top w:val="nil"/>
              <w:left w:val="nil"/>
              <w:bottom w:val="single" w:sz="4" w:space="0" w:color="auto"/>
              <w:right w:val="single" w:sz="4" w:space="0" w:color="auto"/>
            </w:tcBorders>
            <w:vAlign w:val="bottom"/>
          </w:tcPr>
          <w:p w:rsidR="002A70FA" w:rsidRPr="003A02C6" w:rsidRDefault="00FC3B61" w:rsidP="00FC3B61">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724,7</w:t>
            </w:r>
          </w:p>
        </w:tc>
        <w:tc>
          <w:tcPr>
            <w:tcW w:w="881" w:type="dxa"/>
            <w:tcBorders>
              <w:top w:val="nil"/>
              <w:left w:val="nil"/>
              <w:bottom w:val="single" w:sz="4" w:space="0" w:color="auto"/>
              <w:right w:val="single" w:sz="4" w:space="0" w:color="auto"/>
            </w:tcBorders>
            <w:vAlign w:val="bottom"/>
          </w:tcPr>
          <w:p w:rsidR="002A70FA" w:rsidRPr="003A02C6" w:rsidRDefault="00FC3B61"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856,5</w:t>
            </w:r>
          </w:p>
        </w:tc>
        <w:tc>
          <w:tcPr>
            <w:tcW w:w="900" w:type="dxa"/>
            <w:tcBorders>
              <w:top w:val="nil"/>
              <w:left w:val="nil"/>
              <w:bottom w:val="single" w:sz="4" w:space="0" w:color="auto"/>
              <w:right w:val="single" w:sz="4" w:space="0" w:color="auto"/>
            </w:tcBorders>
            <w:vAlign w:val="bottom"/>
          </w:tcPr>
          <w:p w:rsidR="002A70FA" w:rsidRPr="003A02C6" w:rsidRDefault="00FC3B61"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656,5</w:t>
            </w:r>
          </w:p>
        </w:tc>
      </w:tr>
      <w:tr w:rsidR="002A70FA" w:rsidRPr="003A02C6" w:rsidTr="00B1004C">
        <w:trPr>
          <w:trHeight w:val="28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Ц414040</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81,6</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114"/>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Ц414040</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5,0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5,0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18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Ц410340760</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8,4</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5,0</w:t>
            </w:r>
          </w:p>
        </w:tc>
        <w:tc>
          <w:tcPr>
            <w:tcW w:w="919" w:type="dxa"/>
            <w:gridSpan w:val="2"/>
            <w:tcBorders>
              <w:top w:val="nil"/>
              <w:left w:val="nil"/>
              <w:bottom w:val="single" w:sz="4" w:space="0" w:color="auto"/>
              <w:right w:val="single" w:sz="4" w:space="0" w:color="auto"/>
            </w:tcBorders>
          </w:tcPr>
          <w:p w:rsidR="002A70FA" w:rsidRPr="003A02C6" w:rsidRDefault="004C7A4C"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7,9</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5,0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5,0</w:t>
            </w:r>
          </w:p>
        </w:tc>
      </w:tr>
      <w:tr w:rsidR="002A70FA" w:rsidRPr="003A02C6" w:rsidTr="00B1004C">
        <w:trPr>
          <w:trHeight w:val="240"/>
        </w:trPr>
        <w:tc>
          <w:tcPr>
            <w:tcW w:w="156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 xml:space="preserve">Основное    мероприятие 4.  </w:t>
            </w:r>
          </w:p>
        </w:tc>
        <w:tc>
          <w:tcPr>
            <w:tcW w:w="222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 xml:space="preserve"> Развитие образования в сфере культуры и искусства </w:t>
            </w: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всего</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2574,2</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2663,4</w:t>
            </w:r>
          </w:p>
        </w:tc>
        <w:tc>
          <w:tcPr>
            <w:tcW w:w="919" w:type="dxa"/>
            <w:gridSpan w:val="2"/>
            <w:tcBorders>
              <w:top w:val="nil"/>
              <w:left w:val="nil"/>
              <w:bottom w:val="single" w:sz="4" w:space="0" w:color="auto"/>
              <w:right w:val="single" w:sz="4" w:space="0" w:color="auto"/>
            </w:tcBorders>
            <w:noWrap/>
            <w:vAlign w:val="bottom"/>
          </w:tcPr>
          <w:p w:rsidR="002A70FA" w:rsidRPr="003A02C6" w:rsidRDefault="004C7A4C"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15992,6</w:t>
            </w:r>
          </w:p>
        </w:tc>
        <w:tc>
          <w:tcPr>
            <w:tcW w:w="881"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3516,4</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2854,2</w:t>
            </w:r>
          </w:p>
        </w:tc>
      </w:tr>
      <w:tr w:rsidR="002A70FA"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0,00</w:t>
            </w:r>
          </w:p>
        </w:tc>
        <w:tc>
          <w:tcPr>
            <w:tcW w:w="919" w:type="dxa"/>
            <w:gridSpan w:val="2"/>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2A70FA" w:rsidRPr="003A02C6" w:rsidTr="00B1004C">
        <w:trPr>
          <w:trHeight w:val="48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0,00</w:t>
            </w:r>
          </w:p>
        </w:tc>
        <w:tc>
          <w:tcPr>
            <w:tcW w:w="919" w:type="dxa"/>
            <w:gridSpan w:val="2"/>
            <w:tcBorders>
              <w:top w:val="nil"/>
              <w:left w:val="nil"/>
              <w:bottom w:val="single" w:sz="4" w:space="0" w:color="auto"/>
              <w:right w:val="single" w:sz="4" w:space="0" w:color="auto"/>
            </w:tcBorders>
            <w:noWrap/>
            <w:vAlign w:val="bottom"/>
          </w:tcPr>
          <w:p w:rsidR="002A70FA" w:rsidRPr="003A02C6" w:rsidRDefault="004C7A4C"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11756,5</w:t>
            </w:r>
          </w:p>
        </w:tc>
        <w:tc>
          <w:tcPr>
            <w:tcW w:w="881"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2A70FA"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2574,2</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2663,4</w:t>
            </w:r>
          </w:p>
        </w:tc>
        <w:tc>
          <w:tcPr>
            <w:tcW w:w="919" w:type="dxa"/>
            <w:gridSpan w:val="2"/>
            <w:tcBorders>
              <w:top w:val="nil"/>
              <w:left w:val="nil"/>
              <w:bottom w:val="single" w:sz="4" w:space="0" w:color="auto"/>
              <w:right w:val="single" w:sz="4" w:space="0" w:color="auto"/>
            </w:tcBorders>
            <w:noWrap/>
            <w:vAlign w:val="bottom"/>
          </w:tcPr>
          <w:p w:rsidR="002A70FA" w:rsidRPr="003A02C6" w:rsidRDefault="004C7A4C"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4236,1</w:t>
            </w:r>
          </w:p>
        </w:tc>
        <w:tc>
          <w:tcPr>
            <w:tcW w:w="881" w:type="dxa"/>
            <w:tcBorders>
              <w:top w:val="nil"/>
              <w:left w:val="nil"/>
              <w:bottom w:val="single" w:sz="4" w:space="0" w:color="auto"/>
              <w:right w:val="single" w:sz="4" w:space="0" w:color="auto"/>
            </w:tcBorders>
            <w:noWrap/>
            <w:vAlign w:val="bottom"/>
          </w:tcPr>
          <w:p w:rsidR="002A70FA" w:rsidRPr="003A02C6" w:rsidRDefault="004C7A4C"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4418,6</w:t>
            </w:r>
          </w:p>
        </w:tc>
        <w:tc>
          <w:tcPr>
            <w:tcW w:w="900" w:type="dxa"/>
            <w:tcBorders>
              <w:top w:val="nil"/>
              <w:left w:val="nil"/>
              <w:bottom w:val="single" w:sz="4" w:space="0" w:color="auto"/>
              <w:right w:val="single" w:sz="4" w:space="0" w:color="auto"/>
            </w:tcBorders>
            <w:noWrap/>
            <w:vAlign w:val="bottom"/>
          </w:tcPr>
          <w:p w:rsidR="002A70FA" w:rsidRPr="003A02C6" w:rsidRDefault="004C7A4C"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4509,8</w:t>
            </w:r>
          </w:p>
        </w:tc>
      </w:tr>
      <w:tr w:rsidR="002A70FA" w:rsidRPr="003A02C6" w:rsidTr="00B1004C">
        <w:trPr>
          <w:trHeight w:val="48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19" w:type="dxa"/>
            <w:gridSpan w:val="2"/>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2A70FA"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19" w:type="dxa"/>
            <w:gridSpan w:val="2"/>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bl>
    <w:p w:rsidR="00A81EAE" w:rsidRDefault="00A81EAE">
      <w:r>
        <w:br w:type="page"/>
      </w:r>
    </w:p>
    <w:tbl>
      <w:tblPr>
        <w:tblW w:w="15821" w:type="dxa"/>
        <w:tblInd w:w="108" w:type="dxa"/>
        <w:tblLayout w:type="fixed"/>
        <w:tblLook w:val="00A0" w:firstRow="1" w:lastRow="0" w:firstColumn="1" w:lastColumn="0" w:noHBand="0" w:noVBand="0"/>
      </w:tblPr>
      <w:tblGrid>
        <w:gridCol w:w="1560"/>
        <w:gridCol w:w="2220"/>
        <w:gridCol w:w="2160"/>
        <w:gridCol w:w="715"/>
        <w:gridCol w:w="709"/>
        <w:gridCol w:w="1257"/>
        <w:gridCol w:w="960"/>
        <w:gridCol w:w="840"/>
        <w:gridCol w:w="900"/>
        <w:gridCol w:w="900"/>
        <w:gridCol w:w="900"/>
        <w:gridCol w:w="919"/>
        <w:gridCol w:w="881"/>
        <w:gridCol w:w="900"/>
      </w:tblGrid>
      <w:tr w:rsidR="00A81EAE" w:rsidRPr="003A02C6" w:rsidTr="00B1004C">
        <w:trPr>
          <w:trHeight w:val="255"/>
        </w:trPr>
        <w:tc>
          <w:tcPr>
            <w:tcW w:w="1560" w:type="dxa"/>
            <w:vMerge w:val="restart"/>
            <w:tcBorders>
              <w:top w:val="nil"/>
              <w:left w:val="single" w:sz="4" w:space="0" w:color="auto"/>
              <w:bottom w:val="single" w:sz="4" w:space="0" w:color="auto"/>
              <w:right w:val="single" w:sz="4" w:space="0" w:color="auto"/>
            </w:tcBorders>
          </w:tcPr>
          <w:p w:rsidR="00A81EAE" w:rsidRPr="003A02C6" w:rsidRDefault="00A81EAE" w:rsidP="004C7A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lastRenderedPageBreak/>
              <w:t>Мероприятие 4.1.</w:t>
            </w:r>
            <w:r>
              <w:rPr>
                <w:rFonts w:ascii="Times New Roman" w:hAnsi="Times New Roman"/>
                <w:color w:val="000000"/>
                <w:sz w:val="20"/>
                <w:szCs w:val="20"/>
                <w:lang w:eastAsia="ru-RU"/>
              </w:rPr>
              <w:br/>
            </w:r>
          </w:p>
        </w:tc>
        <w:tc>
          <w:tcPr>
            <w:tcW w:w="2220" w:type="dxa"/>
            <w:vMerge w:val="restart"/>
            <w:tcBorders>
              <w:top w:val="nil"/>
              <w:left w:val="single" w:sz="4" w:space="0" w:color="auto"/>
              <w:bottom w:val="single" w:sz="4" w:space="0" w:color="auto"/>
              <w:right w:val="single" w:sz="4" w:space="0" w:color="auto"/>
            </w:tcBorders>
          </w:tcPr>
          <w:p w:rsidR="00A81EAE" w:rsidRPr="003A02C6" w:rsidRDefault="00A81EAE" w:rsidP="004C7A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Обеспечение деятельности муниципальных организаций дополнительного образования</w:t>
            </w:r>
          </w:p>
        </w:tc>
        <w:tc>
          <w:tcPr>
            <w:tcW w:w="2160" w:type="dxa"/>
            <w:tcBorders>
              <w:top w:val="nil"/>
              <w:left w:val="nil"/>
              <w:bottom w:val="single" w:sz="4" w:space="0" w:color="auto"/>
              <w:right w:val="single" w:sz="4" w:space="0" w:color="auto"/>
            </w:tcBorders>
          </w:tcPr>
          <w:p w:rsidR="00A81EAE" w:rsidRPr="003A02C6" w:rsidRDefault="00A81EAE" w:rsidP="004C7A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всего</w:t>
            </w:r>
          </w:p>
        </w:tc>
        <w:tc>
          <w:tcPr>
            <w:tcW w:w="715" w:type="dxa"/>
            <w:tcBorders>
              <w:top w:val="nil"/>
              <w:left w:val="nil"/>
              <w:bottom w:val="single" w:sz="4" w:space="0" w:color="auto"/>
              <w:right w:val="single" w:sz="4" w:space="0" w:color="auto"/>
            </w:tcBorders>
          </w:tcPr>
          <w:p w:rsidR="00A81EAE" w:rsidRPr="003A02C6" w:rsidRDefault="00A81EAE" w:rsidP="004C7A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4C7A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4C7A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4C7A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2574,2</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Pr>
                <w:rFonts w:ascii="Times New Roman" w:hAnsi="Times New Roman"/>
                <w:bCs/>
                <w:iCs/>
                <w:sz w:val="20"/>
                <w:szCs w:val="20"/>
                <w:lang w:eastAsia="ru-RU"/>
              </w:rPr>
              <w:t>2663,4</w:t>
            </w:r>
          </w:p>
        </w:tc>
        <w:tc>
          <w:tcPr>
            <w:tcW w:w="919" w:type="dxa"/>
            <w:tcBorders>
              <w:top w:val="nil"/>
              <w:left w:val="nil"/>
              <w:bottom w:val="single" w:sz="4" w:space="0" w:color="auto"/>
              <w:right w:val="single" w:sz="4" w:space="0" w:color="auto"/>
            </w:tcBorders>
            <w:vAlign w:val="bottom"/>
          </w:tcPr>
          <w:p w:rsidR="00A81EAE" w:rsidRPr="003A02C6" w:rsidRDefault="004C7A4C" w:rsidP="004C7A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4236,1</w:t>
            </w:r>
          </w:p>
        </w:tc>
        <w:tc>
          <w:tcPr>
            <w:tcW w:w="881" w:type="dxa"/>
            <w:tcBorders>
              <w:top w:val="nil"/>
              <w:left w:val="nil"/>
              <w:bottom w:val="single" w:sz="4" w:space="0" w:color="auto"/>
              <w:right w:val="single" w:sz="4" w:space="0" w:color="auto"/>
            </w:tcBorders>
            <w:vAlign w:val="bottom"/>
          </w:tcPr>
          <w:p w:rsidR="00A81EAE" w:rsidRPr="003A02C6" w:rsidRDefault="004C7A4C" w:rsidP="004C7A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4418,6</w:t>
            </w:r>
          </w:p>
        </w:tc>
        <w:tc>
          <w:tcPr>
            <w:tcW w:w="900" w:type="dxa"/>
            <w:tcBorders>
              <w:top w:val="nil"/>
              <w:left w:val="nil"/>
              <w:bottom w:val="single" w:sz="4" w:space="0" w:color="auto"/>
              <w:right w:val="single" w:sz="4" w:space="0" w:color="auto"/>
            </w:tcBorders>
            <w:vAlign w:val="bottom"/>
          </w:tcPr>
          <w:p w:rsidR="00A81EAE" w:rsidRPr="003A02C6" w:rsidRDefault="004C7A4C" w:rsidP="004C7A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4509,8</w:t>
            </w:r>
          </w:p>
        </w:tc>
      </w:tr>
      <w:tr w:rsidR="00A81EAE" w:rsidRPr="003A02C6" w:rsidTr="00B1004C">
        <w:trPr>
          <w:trHeight w:val="28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49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974</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0702</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Ц410670560</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2574,2</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974</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0703</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Ц410670560</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2663,4</w:t>
            </w:r>
          </w:p>
        </w:tc>
        <w:tc>
          <w:tcPr>
            <w:tcW w:w="919" w:type="dxa"/>
            <w:tcBorders>
              <w:top w:val="nil"/>
              <w:left w:val="nil"/>
              <w:bottom w:val="single" w:sz="4" w:space="0" w:color="auto"/>
              <w:right w:val="single" w:sz="4" w:space="0" w:color="auto"/>
            </w:tcBorders>
            <w:vAlign w:val="bottom"/>
          </w:tcPr>
          <w:p w:rsidR="00A81EAE" w:rsidRPr="003A02C6" w:rsidRDefault="00E971FB"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4236,1</w:t>
            </w:r>
          </w:p>
        </w:tc>
        <w:tc>
          <w:tcPr>
            <w:tcW w:w="881" w:type="dxa"/>
            <w:tcBorders>
              <w:top w:val="nil"/>
              <w:left w:val="nil"/>
              <w:bottom w:val="single" w:sz="4" w:space="0" w:color="auto"/>
              <w:right w:val="single" w:sz="4" w:space="0" w:color="auto"/>
            </w:tcBorders>
            <w:vAlign w:val="bottom"/>
          </w:tcPr>
          <w:p w:rsidR="00A81EAE" w:rsidRPr="003A02C6" w:rsidRDefault="00E971FB"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4418,6</w:t>
            </w:r>
          </w:p>
        </w:tc>
        <w:tc>
          <w:tcPr>
            <w:tcW w:w="900" w:type="dxa"/>
            <w:tcBorders>
              <w:top w:val="nil"/>
              <w:left w:val="nil"/>
              <w:bottom w:val="single" w:sz="4" w:space="0" w:color="auto"/>
              <w:right w:val="single" w:sz="4" w:space="0" w:color="auto"/>
            </w:tcBorders>
            <w:vAlign w:val="bottom"/>
          </w:tcPr>
          <w:p w:rsidR="00A81EAE" w:rsidRPr="003A02C6" w:rsidRDefault="00E971FB"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4509,8</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4C7A4C">
        <w:trPr>
          <w:trHeight w:val="255"/>
        </w:trPr>
        <w:tc>
          <w:tcPr>
            <w:tcW w:w="1560" w:type="dxa"/>
            <w:vMerge w:val="restart"/>
            <w:tcBorders>
              <w:top w:val="nil"/>
              <w:left w:val="single" w:sz="4" w:space="0" w:color="auto"/>
              <w:right w:val="single" w:sz="4" w:space="0" w:color="auto"/>
            </w:tcBorders>
          </w:tcPr>
          <w:p w:rsidR="00A81EAE" w:rsidRPr="003A02C6" w:rsidRDefault="00A81EAE" w:rsidP="004C7A4C">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Мероприятие 4.2</w:t>
            </w:r>
            <w:r w:rsidRPr="003A02C6">
              <w:rPr>
                <w:rFonts w:ascii="Times New Roman" w:hAnsi="Times New Roman"/>
                <w:color w:val="000000"/>
                <w:sz w:val="20"/>
                <w:szCs w:val="20"/>
                <w:lang w:eastAsia="ru-RU"/>
              </w:rPr>
              <w:t>.</w:t>
            </w:r>
          </w:p>
        </w:tc>
        <w:tc>
          <w:tcPr>
            <w:tcW w:w="2220" w:type="dxa"/>
            <w:vMerge w:val="restart"/>
            <w:tcBorders>
              <w:top w:val="nil"/>
              <w:left w:val="single" w:sz="4" w:space="0" w:color="auto"/>
              <w:right w:val="single" w:sz="4" w:space="0" w:color="auto"/>
            </w:tcBorders>
          </w:tcPr>
          <w:p w:rsidR="00A81EAE" w:rsidRPr="003A02C6" w:rsidRDefault="00A81EAE" w:rsidP="004C7A4C">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Укрепление материально-технической базы муниципальных детских школ искусств и обеспечении безопасности антитеррористической защищенности</w:t>
            </w:r>
          </w:p>
        </w:tc>
        <w:tc>
          <w:tcPr>
            <w:tcW w:w="2160" w:type="dxa"/>
            <w:tcBorders>
              <w:top w:val="nil"/>
              <w:left w:val="nil"/>
              <w:bottom w:val="single" w:sz="4" w:space="0" w:color="auto"/>
              <w:right w:val="single" w:sz="4" w:space="0" w:color="auto"/>
            </w:tcBorders>
          </w:tcPr>
          <w:p w:rsidR="00A81EAE" w:rsidRPr="003A02C6" w:rsidRDefault="00A81EAE" w:rsidP="004C7A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всего</w:t>
            </w:r>
          </w:p>
        </w:tc>
        <w:tc>
          <w:tcPr>
            <w:tcW w:w="715" w:type="dxa"/>
            <w:tcBorders>
              <w:top w:val="nil"/>
              <w:left w:val="nil"/>
              <w:bottom w:val="single" w:sz="4" w:space="0" w:color="auto"/>
              <w:right w:val="single" w:sz="4" w:space="0" w:color="auto"/>
            </w:tcBorders>
          </w:tcPr>
          <w:p w:rsidR="00A81EAE" w:rsidRPr="003A02C6" w:rsidRDefault="00A81EAE" w:rsidP="004C7A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4C7A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4C7A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4C7A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Default="00A81EAE" w:rsidP="004C7A4C">
            <w:pPr>
              <w:jc w:val="center"/>
            </w:pPr>
            <w:r w:rsidRPr="008E4F17">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Default="00A81EAE" w:rsidP="004C7A4C">
            <w:pPr>
              <w:jc w:val="center"/>
            </w:pPr>
            <w:r w:rsidRPr="008E4F17">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Default="00A81EAE" w:rsidP="004C7A4C">
            <w:pPr>
              <w:jc w:val="center"/>
            </w:pPr>
            <w:r>
              <w:rPr>
                <w:rFonts w:ascii="Times New Roman" w:hAnsi="Times New Roman"/>
                <w:color w:val="000000"/>
                <w:sz w:val="20"/>
                <w:szCs w:val="20"/>
                <w:lang w:eastAsia="ru-RU"/>
              </w:rPr>
              <w:t>11756,5</w:t>
            </w:r>
          </w:p>
        </w:tc>
        <w:tc>
          <w:tcPr>
            <w:tcW w:w="881" w:type="dxa"/>
            <w:tcBorders>
              <w:top w:val="nil"/>
              <w:left w:val="nil"/>
              <w:bottom w:val="single" w:sz="4" w:space="0" w:color="auto"/>
              <w:right w:val="single" w:sz="4" w:space="0" w:color="auto"/>
            </w:tcBorders>
          </w:tcPr>
          <w:p w:rsidR="00A81EAE" w:rsidRDefault="00A81EAE" w:rsidP="004C7A4C">
            <w:pPr>
              <w:jc w:val="center"/>
            </w:pPr>
            <w:r w:rsidRPr="008E4F17">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Default="00A81EAE" w:rsidP="004C7A4C">
            <w:pPr>
              <w:jc w:val="center"/>
            </w:pPr>
            <w:r w:rsidRPr="008E4F17">
              <w:rPr>
                <w:rFonts w:ascii="Times New Roman" w:hAnsi="Times New Roman"/>
                <w:color w:val="000000"/>
                <w:sz w:val="20"/>
                <w:szCs w:val="20"/>
                <w:lang w:eastAsia="ru-RU"/>
              </w:rPr>
              <w:t>0,0</w:t>
            </w:r>
          </w:p>
        </w:tc>
      </w:tr>
      <w:tr w:rsidR="00A81EAE" w:rsidRPr="003A02C6" w:rsidTr="004C7A4C">
        <w:trPr>
          <w:trHeight w:val="255"/>
        </w:trPr>
        <w:tc>
          <w:tcPr>
            <w:tcW w:w="1560" w:type="dxa"/>
            <w:vMerge/>
            <w:tcBorders>
              <w:left w:val="single" w:sz="4" w:space="0" w:color="auto"/>
              <w:right w:val="single" w:sz="4" w:space="0" w:color="auto"/>
            </w:tcBorders>
            <w:vAlign w:val="center"/>
          </w:tcPr>
          <w:p w:rsidR="00A81EAE" w:rsidRPr="003A02C6" w:rsidRDefault="00A81EAE" w:rsidP="004C7A4C">
            <w:pPr>
              <w:spacing w:after="0" w:line="240" w:lineRule="auto"/>
              <w:rPr>
                <w:rFonts w:ascii="Times New Roman" w:hAnsi="Times New Roman"/>
                <w:color w:val="000000"/>
                <w:sz w:val="20"/>
                <w:szCs w:val="20"/>
                <w:lang w:eastAsia="ru-RU"/>
              </w:rPr>
            </w:pPr>
          </w:p>
        </w:tc>
        <w:tc>
          <w:tcPr>
            <w:tcW w:w="2220" w:type="dxa"/>
            <w:vMerge/>
            <w:tcBorders>
              <w:left w:val="single" w:sz="4" w:space="0" w:color="auto"/>
              <w:right w:val="single" w:sz="4" w:space="0" w:color="auto"/>
            </w:tcBorders>
            <w:vAlign w:val="center"/>
          </w:tcPr>
          <w:p w:rsidR="00A81EAE" w:rsidRPr="003A02C6" w:rsidRDefault="00A81EAE" w:rsidP="004C7A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4C7A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A81EAE" w:rsidRPr="003A02C6" w:rsidRDefault="00A81EAE" w:rsidP="004C7A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4C7A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4C7A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4C7A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4C7A4C">
        <w:trPr>
          <w:trHeight w:val="255"/>
        </w:trPr>
        <w:tc>
          <w:tcPr>
            <w:tcW w:w="1560" w:type="dxa"/>
            <w:vMerge/>
            <w:tcBorders>
              <w:left w:val="single" w:sz="4" w:space="0" w:color="auto"/>
              <w:right w:val="single" w:sz="4" w:space="0" w:color="auto"/>
            </w:tcBorders>
            <w:vAlign w:val="center"/>
          </w:tcPr>
          <w:p w:rsidR="00A81EAE" w:rsidRPr="003A02C6" w:rsidRDefault="00A81EAE" w:rsidP="004C7A4C">
            <w:pPr>
              <w:spacing w:after="0" w:line="240" w:lineRule="auto"/>
              <w:rPr>
                <w:rFonts w:ascii="Times New Roman" w:hAnsi="Times New Roman"/>
                <w:color w:val="000000"/>
                <w:sz w:val="20"/>
                <w:szCs w:val="20"/>
                <w:lang w:eastAsia="ru-RU"/>
              </w:rPr>
            </w:pPr>
          </w:p>
        </w:tc>
        <w:tc>
          <w:tcPr>
            <w:tcW w:w="2220" w:type="dxa"/>
            <w:vMerge/>
            <w:tcBorders>
              <w:left w:val="single" w:sz="4" w:space="0" w:color="auto"/>
              <w:right w:val="single" w:sz="4" w:space="0" w:color="auto"/>
            </w:tcBorders>
            <w:vAlign w:val="center"/>
          </w:tcPr>
          <w:p w:rsidR="00A81EAE" w:rsidRPr="003A02C6" w:rsidRDefault="00A81EAE" w:rsidP="004C7A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4C7A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A81EAE" w:rsidRPr="003A02C6" w:rsidRDefault="00A81EAE" w:rsidP="004C7A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4C7A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4C7A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4C7A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4C7A4C">
        <w:trPr>
          <w:trHeight w:val="255"/>
        </w:trPr>
        <w:tc>
          <w:tcPr>
            <w:tcW w:w="1560" w:type="dxa"/>
            <w:vMerge/>
            <w:tcBorders>
              <w:left w:val="single" w:sz="4" w:space="0" w:color="auto"/>
              <w:right w:val="single" w:sz="4" w:space="0" w:color="auto"/>
            </w:tcBorders>
            <w:vAlign w:val="center"/>
          </w:tcPr>
          <w:p w:rsidR="00A81EAE" w:rsidRPr="003A02C6" w:rsidRDefault="00A81EAE" w:rsidP="004C7A4C">
            <w:pPr>
              <w:spacing w:after="0" w:line="240" w:lineRule="auto"/>
              <w:rPr>
                <w:rFonts w:ascii="Times New Roman" w:hAnsi="Times New Roman"/>
                <w:color w:val="000000"/>
                <w:sz w:val="20"/>
                <w:szCs w:val="20"/>
                <w:lang w:eastAsia="ru-RU"/>
              </w:rPr>
            </w:pPr>
          </w:p>
        </w:tc>
        <w:tc>
          <w:tcPr>
            <w:tcW w:w="2220" w:type="dxa"/>
            <w:vMerge/>
            <w:tcBorders>
              <w:left w:val="single" w:sz="4" w:space="0" w:color="auto"/>
              <w:right w:val="single" w:sz="4" w:space="0" w:color="auto"/>
            </w:tcBorders>
            <w:vAlign w:val="center"/>
          </w:tcPr>
          <w:p w:rsidR="00A81EAE" w:rsidRPr="003A02C6" w:rsidRDefault="00A81EAE" w:rsidP="004C7A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4C7A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A81EAE" w:rsidRPr="003A02C6" w:rsidRDefault="00A81EAE" w:rsidP="004C7A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974</w:t>
            </w:r>
          </w:p>
        </w:tc>
        <w:tc>
          <w:tcPr>
            <w:tcW w:w="709" w:type="dxa"/>
            <w:tcBorders>
              <w:top w:val="nil"/>
              <w:left w:val="nil"/>
              <w:bottom w:val="single" w:sz="4" w:space="0" w:color="auto"/>
              <w:right w:val="single" w:sz="4" w:space="0" w:color="auto"/>
            </w:tcBorders>
          </w:tcPr>
          <w:p w:rsidR="00A81EAE" w:rsidRPr="003A02C6" w:rsidRDefault="00A81EAE" w:rsidP="004C7A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0703</w:t>
            </w:r>
          </w:p>
        </w:tc>
        <w:tc>
          <w:tcPr>
            <w:tcW w:w="1257" w:type="dxa"/>
            <w:tcBorders>
              <w:top w:val="nil"/>
              <w:left w:val="nil"/>
              <w:bottom w:val="single" w:sz="4" w:space="0" w:color="auto"/>
              <w:right w:val="single" w:sz="4" w:space="0" w:color="auto"/>
            </w:tcBorders>
          </w:tcPr>
          <w:p w:rsidR="00A81EAE" w:rsidRPr="00A055D8" w:rsidRDefault="00A81EAE" w:rsidP="004C7A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Ц4106</w:t>
            </w:r>
            <w:r>
              <w:rPr>
                <w:rFonts w:ascii="Times New Roman" w:hAnsi="Times New Roman"/>
                <w:color w:val="000000"/>
                <w:sz w:val="20"/>
                <w:szCs w:val="20"/>
                <w:lang w:val="en-US" w:eastAsia="ru-RU"/>
              </w:rPr>
              <w:t>S3270</w:t>
            </w:r>
          </w:p>
        </w:tc>
        <w:tc>
          <w:tcPr>
            <w:tcW w:w="960" w:type="dxa"/>
            <w:tcBorders>
              <w:top w:val="nil"/>
              <w:left w:val="nil"/>
              <w:bottom w:val="single" w:sz="4" w:space="0" w:color="auto"/>
              <w:right w:val="single" w:sz="4" w:space="0" w:color="auto"/>
            </w:tcBorders>
          </w:tcPr>
          <w:p w:rsidR="00A81EAE" w:rsidRPr="003A02C6" w:rsidRDefault="00A81EAE" w:rsidP="004C7A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84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vAlign w:val="bottom"/>
          </w:tcPr>
          <w:p w:rsidR="00A81EAE" w:rsidRPr="003A02C6" w:rsidRDefault="00E971FB" w:rsidP="004C7A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11756,5</w:t>
            </w:r>
          </w:p>
        </w:tc>
        <w:tc>
          <w:tcPr>
            <w:tcW w:w="881" w:type="dxa"/>
            <w:tcBorders>
              <w:top w:val="nil"/>
              <w:left w:val="nil"/>
              <w:bottom w:val="single" w:sz="4" w:space="0" w:color="auto"/>
              <w:right w:val="single" w:sz="4" w:space="0" w:color="auto"/>
            </w:tcBorders>
            <w:vAlign w:val="bottom"/>
          </w:tcPr>
          <w:p w:rsidR="00A81EAE" w:rsidRPr="003A02C6" w:rsidRDefault="00E971FB" w:rsidP="004C7A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vAlign w:val="bottom"/>
          </w:tcPr>
          <w:p w:rsidR="00A81EAE" w:rsidRPr="003A02C6" w:rsidRDefault="00E971FB" w:rsidP="004C7A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0,0</w:t>
            </w:r>
          </w:p>
        </w:tc>
      </w:tr>
      <w:tr w:rsidR="00A81EAE" w:rsidRPr="003A02C6" w:rsidTr="004C7A4C">
        <w:trPr>
          <w:trHeight w:val="255"/>
        </w:trPr>
        <w:tc>
          <w:tcPr>
            <w:tcW w:w="1560" w:type="dxa"/>
            <w:vMerge/>
            <w:tcBorders>
              <w:left w:val="single" w:sz="4" w:space="0" w:color="auto"/>
              <w:right w:val="single" w:sz="4" w:space="0" w:color="auto"/>
            </w:tcBorders>
            <w:vAlign w:val="center"/>
          </w:tcPr>
          <w:p w:rsidR="00A81EAE" w:rsidRPr="003A02C6" w:rsidRDefault="00A81EAE" w:rsidP="004C7A4C">
            <w:pPr>
              <w:spacing w:after="0" w:line="240" w:lineRule="auto"/>
              <w:rPr>
                <w:rFonts w:ascii="Times New Roman" w:hAnsi="Times New Roman"/>
                <w:color w:val="000000"/>
                <w:sz w:val="20"/>
                <w:szCs w:val="20"/>
                <w:lang w:eastAsia="ru-RU"/>
              </w:rPr>
            </w:pPr>
          </w:p>
        </w:tc>
        <w:tc>
          <w:tcPr>
            <w:tcW w:w="2220" w:type="dxa"/>
            <w:vMerge/>
            <w:tcBorders>
              <w:left w:val="single" w:sz="4" w:space="0" w:color="auto"/>
              <w:right w:val="single" w:sz="4" w:space="0" w:color="auto"/>
            </w:tcBorders>
            <w:vAlign w:val="center"/>
          </w:tcPr>
          <w:p w:rsidR="00A81EAE" w:rsidRPr="003A02C6" w:rsidRDefault="00A81EAE" w:rsidP="004C7A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4C7A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A81EAE" w:rsidRPr="003A02C6" w:rsidRDefault="00A81EAE" w:rsidP="004C7A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4C7A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4C7A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4C7A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A81EAE">
        <w:trPr>
          <w:trHeight w:val="510"/>
        </w:trPr>
        <w:tc>
          <w:tcPr>
            <w:tcW w:w="1560" w:type="dxa"/>
            <w:vMerge/>
            <w:tcBorders>
              <w:left w:val="single" w:sz="4" w:space="0" w:color="auto"/>
              <w:bottom w:val="single" w:sz="4" w:space="0" w:color="auto"/>
              <w:right w:val="single" w:sz="4" w:space="0" w:color="auto"/>
            </w:tcBorders>
            <w:vAlign w:val="center"/>
          </w:tcPr>
          <w:p w:rsidR="00A81EAE" w:rsidRPr="003A02C6" w:rsidRDefault="00A81EAE" w:rsidP="004C7A4C">
            <w:pPr>
              <w:spacing w:after="0" w:line="240" w:lineRule="auto"/>
              <w:rPr>
                <w:rFonts w:ascii="Times New Roman" w:hAnsi="Times New Roman"/>
                <w:color w:val="000000"/>
                <w:sz w:val="20"/>
                <w:szCs w:val="20"/>
                <w:lang w:eastAsia="ru-RU"/>
              </w:rPr>
            </w:pPr>
          </w:p>
        </w:tc>
        <w:tc>
          <w:tcPr>
            <w:tcW w:w="2220" w:type="dxa"/>
            <w:vMerge/>
            <w:tcBorders>
              <w:left w:val="single" w:sz="4" w:space="0" w:color="auto"/>
              <w:bottom w:val="single" w:sz="4" w:space="0" w:color="auto"/>
              <w:right w:val="single" w:sz="4" w:space="0" w:color="auto"/>
            </w:tcBorders>
            <w:vAlign w:val="center"/>
          </w:tcPr>
          <w:p w:rsidR="00A81EAE" w:rsidRPr="003A02C6" w:rsidRDefault="00A81EAE" w:rsidP="004C7A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4C7A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A81EAE" w:rsidRPr="003A02C6" w:rsidRDefault="00A81EAE" w:rsidP="004C7A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4C7A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4C7A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4C7A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A81EAE">
        <w:trPr>
          <w:trHeight w:val="240"/>
        </w:trPr>
        <w:tc>
          <w:tcPr>
            <w:tcW w:w="1560" w:type="dxa"/>
            <w:vMerge w:val="restart"/>
            <w:tcBorders>
              <w:top w:val="single" w:sz="4" w:space="0" w:color="auto"/>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 xml:space="preserve">Основное    мероприятие 5.  </w:t>
            </w:r>
          </w:p>
        </w:tc>
        <w:tc>
          <w:tcPr>
            <w:tcW w:w="2220" w:type="dxa"/>
            <w:vMerge w:val="restart"/>
            <w:tcBorders>
              <w:top w:val="single" w:sz="4" w:space="0" w:color="auto"/>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Pr>
                <w:rFonts w:ascii="Times New Roman" w:hAnsi="Times New Roman"/>
                <w:bCs/>
                <w:iCs/>
                <w:color w:val="000000"/>
                <w:sz w:val="20"/>
                <w:szCs w:val="20"/>
                <w:lang w:eastAsia="ru-RU"/>
              </w:rPr>
              <w:t>Сохранение и развитие народного творчества</w:t>
            </w:r>
          </w:p>
        </w:tc>
        <w:tc>
          <w:tcPr>
            <w:tcW w:w="21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всего</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single" w:sz="4" w:space="0" w:color="auto"/>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19613,4</w:t>
            </w:r>
          </w:p>
        </w:tc>
        <w:tc>
          <w:tcPr>
            <w:tcW w:w="900" w:type="dxa"/>
            <w:tcBorders>
              <w:top w:val="single" w:sz="4" w:space="0" w:color="auto"/>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17667,9</w:t>
            </w:r>
          </w:p>
        </w:tc>
        <w:tc>
          <w:tcPr>
            <w:tcW w:w="900" w:type="dxa"/>
            <w:tcBorders>
              <w:top w:val="single" w:sz="4" w:space="0" w:color="auto"/>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18463,8</w:t>
            </w:r>
          </w:p>
        </w:tc>
        <w:tc>
          <w:tcPr>
            <w:tcW w:w="900" w:type="dxa"/>
            <w:tcBorders>
              <w:top w:val="single" w:sz="4" w:space="0" w:color="auto"/>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12105,60</w:t>
            </w:r>
          </w:p>
        </w:tc>
        <w:tc>
          <w:tcPr>
            <w:tcW w:w="919" w:type="dxa"/>
            <w:tcBorders>
              <w:top w:val="single" w:sz="4" w:space="0" w:color="auto"/>
              <w:left w:val="nil"/>
              <w:bottom w:val="single" w:sz="4" w:space="0" w:color="auto"/>
              <w:right w:val="single" w:sz="4" w:space="0" w:color="auto"/>
            </w:tcBorders>
            <w:noWrap/>
            <w:vAlign w:val="bottom"/>
          </w:tcPr>
          <w:p w:rsidR="00A81EAE" w:rsidRPr="003A02C6" w:rsidRDefault="0044204C"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13601,3</w:t>
            </w:r>
          </w:p>
        </w:tc>
        <w:tc>
          <w:tcPr>
            <w:tcW w:w="881" w:type="dxa"/>
            <w:tcBorders>
              <w:top w:val="single" w:sz="4" w:space="0" w:color="auto"/>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11034,0</w:t>
            </w:r>
          </w:p>
        </w:tc>
        <w:tc>
          <w:tcPr>
            <w:tcW w:w="900" w:type="dxa"/>
            <w:tcBorders>
              <w:top w:val="single" w:sz="4" w:space="0" w:color="auto"/>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9115,4</w:t>
            </w:r>
          </w:p>
        </w:tc>
      </w:tr>
      <w:tr w:rsidR="00A81EAE"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850,0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100,0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2177,8</w:t>
            </w:r>
          </w:p>
        </w:tc>
        <w:tc>
          <w:tcPr>
            <w:tcW w:w="919" w:type="dxa"/>
            <w:tcBorders>
              <w:top w:val="nil"/>
              <w:left w:val="nil"/>
              <w:bottom w:val="single" w:sz="4" w:space="0" w:color="auto"/>
              <w:right w:val="single" w:sz="4" w:space="0" w:color="auto"/>
            </w:tcBorders>
            <w:noWrap/>
            <w:vAlign w:val="bottom"/>
          </w:tcPr>
          <w:p w:rsidR="00A81EAE" w:rsidRPr="003A02C6" w:rsidRDefault="0044204C"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1491,5</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A81EAE" w:rsidRPr="003A02C6" w:rsidTr="00B1004C">
        <w:trPr>
          <w:trHeight w:val="48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400,0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300,3</w:t>
            </w:r>
          </w:p>
        </w:tc>
        <w:tc>
          <w:tcPr>
            <w:tcW w:w="919" w:type="dxa"/>
            <w:tcBorders>
              <w:top w:val="nil"/>
              <w:left w:val="nil"/>
              <w:bottom w:val="single" w:sz="4" w:space="0" w:color="auto"/>
              <w:right w:val="single" w:sz="4" w:space="0" w:color="auto"/>
            </w:tcBorders>
            <w:noWrap/>
            <w:vAlign w:val="bottom"/>
          </w:tcPr>
          <w:p w:rsidR="00A81EAE" w:rsidRPr="003A02C6" w:rsidRDefault="0044204C"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95,2</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A81EAE"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2425,0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9746,7</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9983,0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9142,0</w:t>
            </w:r>
          </w:p>
        </w:tc>
        <w:tc>
          <w:tcPr>
            <w:tcW w:w="919" w:type="dxa"/>
            <w:tcBorders>
              <w:top w:val="nil"/>
              <w:left w:val="nil"/>
              <w:bottom w:val="single" w:sz="4" w:space="0" w:color="auto"/>
              <w:right w:val="single" w:sz="4" w:space="0" w:color="auto"/>
            </w:tcBorders>
            <w:noWrap/>
            <w:vAlign w:val="bottom"/>
          </w:tcPr>
          <w:p w:rsidR="00A81EAE" w:rsidRPr="003A02C6" w:rsidRDefault="0044204C"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11564,4</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10716,5</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8797,4</w:t>
            </w:r>
          </w:p>
        </w:tc>
      </w:tr>
      <w:tr w:rsidR="00A81EAE" w:rsidRPr="003A02C6" w:rsidTr="00B1004C">
        <w:trPr>
          <w:trHeight w:val="48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15438,7</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7280,5</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7951,3</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19"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A81EAE"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499,7</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540,7</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529,5</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485,5</w:t>
            </w:r>
          </w:p>
        </w:tc>
        <w:tc>
          <w:tcPr>
            <w:tcW w:w="919" w:type="dxa"/>
            <w:tcBorders>
              <w:top w:val="nil"/>
              <w:left w:val="nil"/>
              <w:bottom w:val="single" w:sz="4" w:space="0" w:color="auto"/>
              <w:right w:val="single" w:sz="4" w:space="0" w:color="auto"/>
            </w:tcBorders>
            <w:noWrap/>
            <w:vAlign w:val="bottom"/>
          </w:tcPr>
          <w:p w:rsidR="00A81EAE" w:rsidRPr="003A02C6" w:rsidRDefault="0044204C"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450,2</w:t>
            </w:r>
          </w:p>
        </w:tc>
        <w:tc>
          <w:tcPr>
            <w:tcW w:w="881" w:type="dxa"/>
            <w:tcBorders>
              <w:top w:val="nil"/>
              <w:left w:val="nil"/>
              <w:bottom w:val="single" w:sz="4" w:space="0" w:color="auto"/>
              <w:right w:val="single" w:sz="4" w:space="0" w:color="auto"/>
            </w:tcBorders>
            <w:noWrap/>
            <w:vAlign w:val="bottom"/>
          </w:tcPr>
          <w:p w:rsidR="00A81EAE" w:rsidRPr="003A02C6" w:rsidRDefault="00A81EAE" w:rsidP="00FC3B61">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317,5</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318,0</w:t>
            </w:r>
          </w:p>
        </w:tc>
      </w:tr>
      <w:tr w:rsidR="00A81EAE" w:rsidRPr="003A02C6" w:rsidTr="00B1004C">
        <w:trPr>
          <w:trHeight w:val="255"/>
        </w:trPr>
        <w:tc>
          <w:tcPr>
            <w:tcW w:w="1560" w:type="dxa"/>
            <w:vMerge w:val="restart"/>
            <w:tcBorders>
              <w:top w:val="single" w:sz="4" w:space="0" w:color="auto"/>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Мероприятие 5.1.</w:t>
            </w:r>
          </w:p>
        </w:tc>
        <w:tc>
          <w:tcPr>
            <w:tcW w:w="2220" w:type="dxa"/>
            <w:vMerge w:val="restart"/>
            <w:tcBorders>
              <w:top w:val="single" w:sz="4" w:space="0" w:color="auto"/>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 xml:space="preserve">Обеспечение деятельности учреждений всфере культурно-досугового обслуживания </w:t>
            </w:r>
            <w:r w:rsidRPr="003A02C6">
              <w:rPr>
                <w:rFonts w:ascii="Times New Roman" w:hAnsi="Times New Roman"/>
                <w:color w:val="000000"/>
                <w:sz w:val="20"/>
                <w:szCs w:val="20"/>
                <w:lang w:eastAsia="ru-RU"/>
              </w:rPr>
              <w:lastRenderedPageBreak/>
              <w:t>населения</w:t>
            </w:r>
          </w:p>
        </w:tc>
        <w:tc>
          <w:tcPr>
            <w:tcW w:w="21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lastRenderedPageBreak/>
              <w:t>всего</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18363,4</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17567,9</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18463,8</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9575,5</w:t>
            </w:r>
          </w:p>
        </w:tc>
        <w:tc>
          <w:tcPr>
            <w:tcW w:w="919" w:type="dxa"/>
            <w:tcBorders>
              <w:top w:val="single" w:sz="4" w:space="0" w:color="auto"/>
              <w:left w:val="nil"/>
              <w:bottom w:val="single" w:sz="4" w:space="0" w:color="auto"/>
              <w:right w:val="single" w:sz="4" w:space="0" w:color="auto"/>
            </w:tcBorders>
            <w:vAlign w:val="bottom"/>
          </w:tcPr>
          <w:p w:rsidR="00A81EAE" w:rsidRPr="003A02C6" w:rsidRDefault="0044204C"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11855,9</w:t>
            </w:r>
          </w:p>
        </w:tc>
        <w:tc>
          <w:tcPr>
            <w:tcW w:w="881" w:type="dxa"/>
            <w:tcBorders>
              <w:top w:val="single" w:sz="4" w:space="0" w:color="auto"/>
              <w:left w:val="nil"/>
              <w:bottom w:val="single" w:sz="4" w:space="0" w:color="auto"/>
              <w:right w:val="single" w:sz="4" w:space="0" w:color="auto"/>
            </w:tcBorders>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11034,0</w:t>
            </w:r>
          </w:p>
        </w:tc>
        <w:tc>
          <w:tcPr>
            <w:tcW w:w="900" w:type="dxa"/>
            <w:tcBorders>
              <w:top w:val="single" w:sz="4" w:space="0" w:color="auto"/>
              <w:left w:val="nil"/>
              <w:bottom w:val="single" w:sz="4" w:space="0" w:color="auto"/>
              <w:right w:val="single" w:sz="4" w:space="0" w:color="auto"/>
            </w:tcBorders>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9115,4</w:t>
            </w:r>
          </w:p>
        </w:tc>
      </w:tr>
      <w:tr w:rsidR="00A81EAE" w:rsidRPr="003A02C6" w:rsidTr="00B1004C">
        <w:trPr>
          <w:trHeight w:val="285"/>
        </w:trPr>
        <w:tc>
          <w:tcPr>
            <w:tcW w:w="15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федеральный бюджет</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495"/>
        </w:trPr>
        <w:tc>
          <w:tcPr>
            <w:tcW w:w="15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республиканский бюджет Чувашской Республики</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85"/>
        </w:trPr>
        <w:tc>
          <w:tcPr>
            <w:tcW w:w="15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val="restart"/>
            <w:tcBorders>
              <w:top w:val="single" w:sz="4" w:space="0" w:color="auto"/>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районный бюджет</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Ц414042</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887,6</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918,0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85"/>
        </w:trPr>
        <w:tc>
          <w:tcPr>
            <w:tcW w:w="15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Ц414039</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1537,4</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8828,7</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85"/>
        </w:trPr>
        <w:tc>
          <w:tcPr>
            <w:tcW w:w="15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Ц410740390</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9983,0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9090,0</w:t>
            </w:r>
          </w:p>
        </w:tc>
        <w:tc>
          <w:tcPr>
            <w:tcW w:w="919" w:type="dxa"/>
            <w:tcBorders>
              <w:top w:val="single" w:sz="4" w:space="0" w:color="auto"/>
              <w:left w:val="nil"/>
              <w:bottom w:val="single" w:sz="4" w:space="0" w:color="auto"/>
              <w:right w:val="single" w:sz="4" w:space="0" w:color="auto"/>
            </w:tcBorders>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11405,7</w:t>
            </w:r>
          </w:p>
        </w:tc>
        <w:tc>
          <w:tcPr>
            <w:tcW w:w="881" w:type="dxa"/>
            <w:tcBorders>
              <w:top w:val="single" w:sz="4" w:space="0" w:color="auto"/>
              <w:left w:val="nil"/>
              <w:bottom w:val="single" w:sz="4" w:space="0" w:color="auto"/>
              <w:right w:val="single" w:sz="4" w:space="0" w:color="auto"/>
            </w:tcBorders>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10716,5</w:t>
            </w:r>
          </w:p>
        </w:tc>
        <w:tc>
          <w:tcPr>
            <w:tcW w:w="900" w:type="dxa"/>
            <w:tcBorders>
              <w:top w:val="single" w:sz="4" w:space="0" w:color="auto"/>
              <w:left w:val="nil"/>
              <w:bottom w:val="single" w:sz="4" w:space="0" w:color="auto"/>
              <w:right w:val="single" w:sz="4" w:space="0" w:color="auto"/>
            </w:tcBorders>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8797,4</w:t>
            </w:r>
          </w:p>
        </w:tc>
      </w:tr>
      <w:tr w:rsidR="00A81EAE" w:rsidRPr="003A02C6" w:rsidTr="00B1004C">
        <w:trPr>
          <w:trHeight w:val="285"/>
        </w:trPr>
        <w:tc>
          <w:tcPr>
            <w:tcW w:w="15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val="restart"/>
            <w:tcBorders>
              <w:top w:val="single" w:sz="4" w:space="0" w:color="auto"/>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бюджет сельских поселений</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Ц414039</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110</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3413,5</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85"/>
        </w:trPr>
        <w:tc>
          <w:tcPr>
            <w:tcW w:w="15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Ц414039</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240</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3446,8</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85"/>
        </w:trPr>
        <w:tc>
          <w:tcPr>
            <w:tcW w:w="15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Ц414039</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15233,0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232,6</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85"/>
        </w:trPr>
        <w:tc>
          <w:tcPr>
            <w:tcW w:w="15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Ц414039</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850</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187,6</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85"/>
        </w:trPr>
        <w:tc>
          <w:tcPr>
            <w:tcW w:w="15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Ц410740390</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110</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3453,0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85"/>
        </w:trPr>
        <w:tc>
          <w:tcPr>
            <w:tcW w:w="15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Ц410740390</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240</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3808,3</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85"/>
        </w:trPr>
        <w:tc>
          <w:tcPr>
            <w:tcW w:w="15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Ц410740390</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410</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85"/>
        </w:trPr>
        <w:tc>
          <w:tcPr>
            <w:tcW w:w="15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Ц410740390</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850</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690,0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85"/>
        </w:trPr>
        <w:tc>
          <w:tcPr>
            <w:tcW w:w="15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Ц414042</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205,7</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85"/>
        </w:trPr>
        <w:tc>
          <w:tcPr>
            <w:tcW w:w="15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val="restart"/>
            <w:tcBorders>
              <w:top w:val="single" w:sz="4" w:space="0" w:color="auto"/>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внебюджетные источники</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Ц414039</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499,7</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540,7</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477"/>
        </w:trPr>
        <w:tc>
          <w:tcPr>
            <w:tcW w:w="15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single" w:sz="4" w:space="0" w:color="auto"/>
              <w:left w:val="nil"/>
              <w:bottom w:val="single" w:sz="4" w:space="0" w:color="auto"/>
              <w:right w:val="single" w:sz="4" w:space="0" w:color="auto"/>
            </w:tcBorders>
          </w:tcPr>
          <w:p w:rsidR="00A81EAE"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p w:rsidR="00A81EAE" w:rsidRPr="003A02C6"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903</w:t>
            </w:r>
          </w:p>
        </w:tc>
        <w:tc>
          <w:tcPr>
            <w:tcW w:w="709" w:type="dxa"/>
            <w:tcBorders>
              <w:top w:val="single" w:sz="4" w:space="0" w:color="auto"/>
              <w:left w:val="nil"/>
              <w:bottom w:val="single" w:sz="4" w:space="0" w:color="auto"/>
              <w:right w:val="single" w:sz="4" w:space="0" w:color="auto"/>
            </w:tcBorders>
          </w:tcPr>
          <w:p w:rsidR="00A81EAE"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p w:rsidR="00A81EAE" w:rsidRPr="003A02C6"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0801</w:t>
            </w:r>
          </w:p>
        </w:tc>
        <w:tc>
          <w:tcPr>
            <w:tcW w:w="1257" w:type="dxa"/>
            <w:tcBorders>
              <w:top w:val="single" w:sz="4" w:space="0" w:color="auto"/>
              <w:left w:val="nil"/>
              <w:bottom w:val="single" w:sz="4" w:space="0" w:color="auto"/>
              <w:right w:val="single" w:sz="4" w:space="0" w:color="auto"/>
            </w:tcBorders>
          </w:tcPr>
          <w:p w:rsidR="00A81EAE"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Ц410740390</w:t>
            </w:r>
          </w:p>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Ц410740390</w:t>
            </w:r>
          </w:p>
        </w:tc>
        <w:tc>
          <w:tcPr>
            <w:tcW w:w="960" w:type="dxa"/>
            <w:tcBorders>
              <w:top w:val="single" w:sz="4" w:space="0" w:color="auto"/>
              <w:left w:val="nil"/>
              <w:bottom w:val="single" w:sz="4" w:space="0" w:color="auto"/>
              <w:right w:val="single" w:sz="4" w:space="0" w:color="auto"/>
            </w:tcBorders>
          </w:tcPr>
          <w:p w:rsidR="00A81EAE"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200</w:t>
            </w:r>
          </w:p>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100</w:t>
            </w:r>
          </w:p>
        </w:tc>
        <w:tc>
          <w:tcPr>
            <w:tcW w:w="840" w:type="dxa"/>
            <w:tcBorders>
              <w:top w:val="single" w:sz="4" w:space="0" w:color="auto"/>
              <w:left w:val="nil"/>
              <w:bottom w:val="single" w:sz="4" w:space="0" w:color="auto"/>
              <w:right w:val="single" w:sz="4" w:space="0" w:color="auto"/>
            </w:tcBorders>
          </w:tcPr>
          <w:p w:rsidR="00A81EAE"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529,5</w:t>
            </w:r>
          </w:p>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484,7</w:t>
            </w:r>
          </w:p>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0,8</w:t>
            </w:r>
          </w:p>
        </w:tc>
        <w:tc>
          <w:tcPr>
            <w:tcW w:w="919" w:type="dxa"/>
            <w:tcBorders>
              <w:top w:val="single" w:sz="4" w:space="0" w:color="auto"/>
              <w:left w:val="nil"/>
              <w:bottom w:val="single" w:sz="4" w:space="0" w:color="auto"/>
              <w:right w:val="single" w:sz="4" w:space="0" w:color="auto"/>
            </w:tcBorders>
          </w:tcPr>
          <w:p w:rsidR="00A81EAE" w:rsidRDefault="0044204C"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450,2</w:t>
            </w:r>
          </w:p>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881" w:type="dxa"/>
            <w:tcBorders>
              <w:top w:val="single" w:sz="4" w:space="0" w:color="auto"/>
              <w:left w:val="nil"/>
              <w:bottom w:val="single" w:sz="4" w:space="0" w:color="auto"/>
              <w:right w:val="single" w:sz="4" w:space="0" w:color="auto"/>
            </w:tcBorders>
          </w:tcPr>
          <w:p w:rsidR="00A81EAE"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317,5</w:t>
            </w:r>
          </w:p>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318,0</w:t>
            </w:r>
          </w:p>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r>
      <w:tr w:rsidR="00A81EAE" w:rsidRPr="003A02C6" w:rsidTr="00B1004C">
        <w:trPr>
          <w:trHeight w:val="255"/>
        </w:trPr>
        <w:tc>
          <w:tcPr>
            <w:tcW w:w="156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Мероприятие 5.2.</w:t>
            </w:r>
          </w:p>
        </w:tc>
        <w:tc>
          <w:tcPr>
            <w:tcW w:w="222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Государственная поддержка (грант) комплексного развития региональных и муниципальных учреждений культуры</w:t>
            </w: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всего</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800,0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100,0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Ц415190</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800,0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Ц415147</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240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100,0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49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Мероприятие 5.3.</w:t>
            </w:r>
          </w:p>
        </w:tc>
        <w:tc>
          <w:tcPr>
            <w:tcW w:w="222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Сохранение и развитие народного творчества</w:t>
            </w: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всего</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400,0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8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49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Ц411007</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400,0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 xml:space="preserve">внебюджетные </w:t>
            </w:r>
            <w:r w:rsidRPr="003A02C6">
              <w:rPr>
                <w:rFonts w:ascii="Times New Roman" w:hAnsi="Times New Roman"/>
                <w:color w:val="000000"/>
                <w:sz w:val="20"/>
                <w:szCs w:val="20"/>
                <w:lang w:eastAsia="ru-RU"/>
              </w:rPr>
              <w:lastRenderedPageBreak/>
              <w:t>источники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lastRenderedPageBreak/>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405"/>
        </w:trPr>
        <w:tc>
          <w:tcPr>
            <w:tcW w:w="156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Мероприятие 5.4.</w:t>
            </w:r>
          </w:p>
        </w:tc>
        <w:tc>
          <w:tcPr>
            <w:tcW w:w="222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Государственная поддержка лучших работников муниципальных учреждений культуры, находящихся на территории сельских поселений</w:t>
            </w:r>
            <w:r>
              <w:rPr>
                <w:rFonts w:ascii="Times New Roman" w:hAnsi="Times New Roman"/>
                <w:color w:val="000000"/>
                <w:sz w:val="20"/>
                <w:szCs w:val="20"/>
                <w:lang w:eastAsia="ru-RU"/>
              </w:rPr>
              <w:t>, и их  работникам  в рамках поддержки отрасли культуры</w:t>
            </w: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всего</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50,0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225,0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8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A81EAE"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p w:rsidR="00A81EAE"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903</w:t>
            </w:r>
          </w:p>
          <w:p w:rsidR="00A81EAE" w:rsidRPr="003A02C6"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974</w:t>
            </w:r>
          </w:p>
        </w:tc>
        <w:tc>
          <w:tcPr>
            <w:tcW w:w="709" w:type="dxa"/>
            <w:tcBorders>
              <w:top w:val="nil"/>
              <w:left w:val="nil"/>
              <w:bottom w:val="single" w:sz="4" w:space="0" w:color="auto"/>
              <w:right w:val="single" w:sz="4" w:space="0" w:color="auto"/>
            </w:tcBorders>
          </w:tcPr>
          <w:p w:rsidR="00A81EAE"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p w:rsidR="00A81EAE"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0801</w:t>
            </w:r>
          </w:p>
          <w:p w:rsidR="00A81EAE" w:rsidRPr="003A02C6"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0703</w:t>
            </w:r>
          </w:p>
        </w:tc>
        <w:tc>
          <w:tcPr>
            <w:tcW w:w="1257" w:type="dxa"/>
            <w:tcBorders>
              <w:top w:val="nil"/>
              <w:left w:val="nil"/>
              <w:bottom w:val="single" w:sz="4" w:space="0" w:color="auto"/>
              <w:right w:val="single" w:sz="4" w:space="0" w:color="auto"/>
            </w:tcBorders>
          </w:tcPr>
          <w:p w:rsidR="00A81EAE"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Ц415148</w:t>
            </w:r>
          </w:p>
          <w:p w:rsidR="00A81EAE"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Ц4107</w:t>
            </w:r>
            <w:r>
              <w:rPr>
                <w:rFonts w:ascii="Times New Roman" w:hAnsi="Times New Roman"/>
                <w:color w:val="000000"/>
                <w:sz w:val="20"/>
                <w:szCs w:val="20"/>
                <w:lang w:val="en-US" w:eastAsia="ru-RU"/>
              </w:rPr>
              <w:t>L</w:t>
            </w:r>
            <w:r>
              <w:rPr>
                <w:rFonts w:ascii="Times New Roman" w:hAnsi="Times New Roman"/>
                <w:color w:val="000000"/>
                <w:sz w:val="20"/>
                <w:szCs w:val="20"/>
                <w:lang w:eastAsia="ru-RU"/>
              </w:rPr>
              <w:t>5194</w:t>
            </w:r>
          </w:p>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Ц4107</w:t>
            </w:r>
            <w:r>
              <w:rPr>
                <w:rFonts w:ascii="Times New Roman" w:hAnsi="Times New Roman"/>
                <w:color w:val="000000"/>
                <w:sz w:val="20"/>
                <w:szCs w:val="20"/>
                <w:lang w:val="en-US" w:eastAsia="ru-RU"/>
              </w:rPr>
              <w:t>L</w:t>
            </w:r>
            <w:r>
              <w:rPr>
                <w:rFonts w:ascii="Times New Roman" w:hAnsi="Times New Roman"/>
                <w:color w:val="000000"/>
                <w:sz w:val="20"/>
                <w:szCs w:val="20"/>
                <w:lang w:eastAsia="ru-RU"/>
              </w:rPr>
              <w:t>5194</w:t>
            </w:r>
          </w:p>
        </w:tc>
        <w:tc>
          <w:tcPr>
            <w:tcW w:w="960" w:type="dxa"/>
            <w:tcBorders>
              <w:top w:val="nil"/>
              <w:left w:val="nil"/>
              <w:bottom w:val="single" w:sz="4" w:space="0" w:color="auto"/>
              <w:right w:val="single" w:sz="4" w:space="0" w:color="auto"/>
            </w:tcBorders>
          </w:tcPr>
          <w:p w:rsidR="00A81EAE"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p w:rsidR="00A81EAE"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610</w:t>
            </w:r>
          </w:p>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A81EAE"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50,0</w:t>
            </w:r>
          </w:p>
          <w:p w:rsidR="00A81EAE"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p w:rsidR="00A81EAE"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p w:rsidR="00A81EAE"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p w:rsidR="00A81EAE"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50,0</w:t>
            </w:r>
          </w:p>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100,0</w:t>
            </w:r>
          </w:p>
        </w:tc>
        <w:tc>
          <w:tcPr>
            <w:tcW w:w="919" w:type="dxa"/>
            <w:tcBorders>
              <w:top w:val="nil"/>
              <w:left w:val="nil"/>
              <w:bottom w:val="single" w:sz="4" w:space="0" w:color="auto"/>
              <w:right w:val="single" w:sz="4" w:space="0" w:color="auto"/>
            </w:tcBorders>
          </w:tcPr>
          <w:p w:rsidR="00A81EAE"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p w:rsidR="00A81EAE"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p w:rsidR="00A81EAE"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p w:rsidR="00A81EAE"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r>
      <w:tr w:rsidR="00A81EAE" w:rsidRPr="003A02C6" w:rsidTr="00B1004C">
        <w:trPr>
          <w:trHeight w:val="671"/>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A81EAE"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903</w:t>
            </w:r>
          </w:p>
          <w:p w:rsidR="00A81EAE" w:rsidRPr="003A02C6"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974</w:t>
            </w:r>
          </w:p>
        </w:tc>
        <w:tc>
          <w:tcPr>
            <w:tcW w:w="709" w:type="dxa"/>
            <w:tcBorders>
              <w:top w:val="nil"/>
              <w:left w:val="nil"/>
              <w:bottom w:val="single" w:sz="4" w:space="0" w:color="auto"/>
              <w:right w:val="single" w:sz="4" w:space="0" w:color="auto"/>
            </w:tcBorders>
          </w:tcPr>
          <w:p w:rsidR="00A81EAE"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0801</w:t>
            </w:r>
          </w:p>
          <w:p w:rsidR="00A81EAE" w:rsidRPr="003A02C6"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0703</w:t>
            </w:r>
          </w:p>
        </w:tc>
        <w:tc>
          <w:tcPr>
            <w:tcW w:w="1257" w:type="dxa"/>
            <w:tcBorders>
              <w:top w:val="nil"/>
              <w:left w:val="nil"/>
              <w:bottom w:val="single" w:sz="4" w:space="0" w:color="auto"/>
              <w:right w:val="single" w:sz="4" w:space="0" w:color="auto"/>
            </w:tcBorders>
          </w:tcPr>
          <w:p w:rsidR="00A81EAE"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Ц4107</w:t>
            </w:r>
            <w:r>
              <w:rPr>
                <w:rFonts w:ascii="Times New Roman" w:hAnsi="Times New Roman"/>
                <w:color w:val="000000"/>
                <w:sz w:val="20"/>
                <w:szCs w:val="20"/>
                <w:lang w:val="en-US" w:eastAsia="ru-RU"/>
              </w:rPr>
              <w:t>L</w:t>
            </w:r>
            <w:r>
              <w:rPr>
                <w:rFonts w:ascii="Times New Roman" w:hAnsi="Times New Roman"/>
                <w:color w:val="000000"/>
                <w:sz w:val="20"/>
                <w:szCs w:val="20"/>
                <w:lang w:eastAsia="ru-RU"/>
              </w:rPr>
              <w:t>5194</w:t>
            </w:r>
          </w:p>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Ц4107</w:t>
            </w:r>
            <w:r>
              <w:rPr>
                <w:rFonts w:ascii="Times New Roman" w:hAnsi="Times New Roman"/>
                <w:color w:val="000000"/>
                <w:sz w:val="20"/>
                <w:szCs w:val="20"/>
                <w:lang w:val="en-US" w:eastAsia="ru-RU"/>
              </w:rPr>
              <w:t>L</w:t>
            </w:r>
            <w:r>
              <w:rPr>
                <w:rFonts w:ascii="Times New Roman" w:hAnsi="Times New Roman"/>
                <w:color w:val="000000"/>
                <w:sz w:val="20"/>
                <w:szCs w:val="20"/>
                <w:lang w:eastAsia="ru-RU"/>
              </w:rPr>
              <w:t>5194</w:t>
            </w:r>
          </w:p>
        </w:tc>
        <w:tc>
          <w:tcPr>
            <w:tcW w:w="960" w:type="dxa"/>
            <w:tcBorders>
              <w:top w:val="nil"/>
              <w:left w:val="nil"/>
              <w:bottom w:val="single" w:sz="4" w:space="0" w:color="auto"/>
              <w:right w:val="single" w:sz="4" w:space="0" w:color="auto"/>
            </w:tcBorders>
          </w:tcPr>
          <w:p w:rsidR="00A81EAE"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610</w:t>
            </w:r>
          </w:p>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A81EAE"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w:t>
            </w:r>
            <w:r>
              <w:rPr>
                <w:rFonts w:ascii="Times New Roman" w:hAnsi="Times New Roman"/>
                <w:color w:val="000000"/>
                <w:sz w:val="20"/>
                <w:szCs w:val="20"/>
                <w:lang w:eastAsia="ru-RU"/>
              </w:rPr>
              <w:t>0</w:t>
            </w:r>
          </w:p>
        </w:tc>
        <w:tc>
          <w:tcPr>
            <w:tcW w:w="900" w:type="dxa"/>
            <w:tcBorders>
              <w:top w:val="nil"/>
              <w:left w:val="nil"/>
              <w:bottom w:val="single" w:sz="4" w:space="0" w:color="auto"/>
              <w:right w:val="single" w:sz="4" w:space="0" w:color="auto"/>
            </w:tcBorders>
          </w:tcPr>
          <w:p w:rsidR="00A81EAE"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p w:rsidR="00A81EAE"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p>
        </w:tc>
        <w:tc>
          <w:tcPr>
            <w:tcW w:w="900" w:type="dxa"/>
            <w:tcBorders>
              <w:top w:val="nil"/>
              <w:left w:val="nil"/>
              <w:bottom w:val="single" w:sz="4" w:space="0" w:color="auto"/>
              <w:right w:val="single" w:sz="4" w:space="0" w:color="auto"/>
            </w:tcBorders>
          </w:tcPr>
          <w:p w:rsidR="00A81EAE"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p w:rsidR="00A81EAE"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p>
        </w:tc>
        <w:tc>
          <w:tcPr>
            <w:tcW w:w="900" w:type="dxa"/>
            <w:tcBorders>
              <w:top w:val="nil"/>
              <w:left w:val="nil"/>
              <w:bottom w:val="single" w:sz="4" w:space="0" w:color="auto"/>
              <w:right w:val="single" w:sz="4" w:space="0" w:color="auto"/>
            </w:tcBorders>
          </w:tcPr>
          <w:p w:rsidR="00A81EAE"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25,0</w:t>
            </w:r>
          </w:p>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50,0</w:t>
            </w:r>
          </w:p>
        </w:tc>
        <w:tc>
          <w:tcPr>
            <w:tcW w:w="919" w:type="dxa"/>
            <w:tcBorders>
              <w:top w:val="nil"/>
              <w:left w:val="nil"/>
              <w:bottom w:val="single" w:sz="4" w:space="0" w:color="auto"/>
              <w:right w:val="single" w:sz="4" w:space="0" w:color="auto"/>
            </w:tcBorders>
          </w:tcPr>
          <w:p w:rsidR="00A81EAE"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w:t>
            </w:r>
            <w:r>
              <w:rPr>
                <w:rFonts w:ascii="Times New Roman" w:hAnsi="Times New Roman"/>
                <w:color w:val="000000"/>
                <w:sz w:val="20"/>
                <w:szCs w:val="20"/>
                <w:lang w:eastAsia="ru-RU"/>
              </w:rPr>
              <w:t>,</w:t>
            </w:r>
            <w:r w:rsidRPr="003A02C6">
              <w:rPr>
                <w:rFonts w:ascii="Times New Roman" w:hAnsi="Times New Roman"/>
                <w:color w:val="000000"/>
                <w:sz w:val="20"/>
                <w:szCs w:val="20"/>
                <w:lang w:eastAsia="ru-RU"/>
              </w:rPr>
              <w:t>0</w:t>
            </w:r>
          </w:p>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405"/>
        </w:trPr>
        <w:tc>
          <w:tcPr>
            <w:tcW w:w="156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Мероприятие 5.</w:t>
            </w:r>
            <w:r>
              <w:rPr>
                <w:rFonts w:ascii="Times New Roman" w:hAnsi="Times New Roman"/>
                <w:color w:val="000000"/>
                <w:sz w:val="20"/>
                <w:szCs w:val="20"/>
                <w:lang w:eastAsia="ru-RU"/>
              </w:rPr>
              <w:t>5</w:t>
            </w:r>
            <w:r w:rsidRPr="003A02C6">
              <w:rPr>
                <w:rFonts w:ascii="Times New Roman" w:hAnsi="Times New Roman"/>
                <w:color w:val="000000"/>
                <w:sz w:val="20"/>
                <w:szCs w:val="20"/>
                <w:lang w:eastAsia="ru-RU"/>
              </w:rPr>
              <w:t>.</w:t>
            </w:r>
          </w:p>
        </w:tc>
        <w:tc>
          <w:tcPr>
            <w:tcW w:w="222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Организация и проведение торжественных вечеров, концертов и иных зрелищных мероприятий, посвященных юбилейным и памятным датам республиканского, регионального и всероссийского значения, а также выставок, конференций, семинаров</w:t>
            </w: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всего</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52,0</w:t>
            </w:r>
          </w:p>
        </w:tc>
        <w:tc>
          <w:tcPr>
            <w:tcW w:w="919" w:type="dxa"/>
            <w:tcBorders>
              <w:top w:val="nil"/>
              <w:left w:val="nil"/>
              <w:bottom w:val="single" w:sz="4" w:space="0" w:color="auto"/>
              <w:right w:val="single" w:sz="4" w:space="0" w:color="auto"/>
            </w:tcBorders>
          </w:tcPr>
          <w:p w:rsidR="00A81EAE" w:rsidRPr="003A02C6" w:rsidRDefault="0044204C"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8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49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4F5F2A">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val="restart"/>
            <w:tcBorders>
              <w:top w:val="nil"/>
              <w:left w:val="nil"/>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A81EAE" w:rsidRPr="003A02C6" w:rsidRDefault="00A81EAE" w:rsidP="00432CA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A81EAE"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0804</w:t>
            </w:r>
          </w:p>
          <w:p w:rsidR="00A81EAE" w:rsidRPr="003A02C6" w:rsidRDefault="00A81EAE" w:rsidP="00432CA7">
            <w:pPr>
              <w:spacing w:after="0" w:line="240" w:lineRule="auto"/>
              <w:rPr>
                <w:rFonts w:ascii="Times New Roman" w:hAnsi="Times New Roman"/>
                <w:color w:val="000000"/>
                <w:sz w:val="20"/>
                <w:szCs w:val="20"/>
                <w:lang w:eastAsia="ru-RU"/>
              </w:rPr>
            </w:pPr>
          </w:p>
        </w:tc>
        <w:tc>
          <w:tcPr>
            <w:tcW w:w="1257" w:type="dxa"/>
            <w:tcBorders>
              <w:top w:val="nil"/>
              <w:left w:val="nil"/>
              <w:bottom w:val="single" w:sz="4" w:space="0" w:color="auto"/>
              <w:right w:val="single" w:sz="4" w:space="0" w:color="auto"/>
            </w:tcBorders>
          </w:tcPr>
          <w:p w:rsidR="00A81EAE"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Ц410711060</w:t>
            </w:r>
          </w:p>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p>
        </w:tc>
        <w:tc>
          <w:tcPr>
            <w:tcW w:w="960" w:type="dxa"/>
            <w:tcBorders>
              <w:top w:val="nil"/>
              <w:left w:val="nil"/>
              <w:bottom w:val="single" w:sz="4" w:space="0" w:color="auto"/>
              <w:right w:val="single" w:sz="4" w:space="0" w:color="auto"/>
            </w:tcBorders>
          </w:tcPr>
          <w:p w:rsidR="00A81EAE"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610</w:t>
            </w:r>
          </w:p>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52,</w:t>
            </w:r>
            <w:r w:rsidRPr="003A02C6">
              <w:rPr>
                <w:rFonts w:ascii="Times New Roman" w:hAnsi="Times New Roman"/>
                <w:color w:val="000000"/>
                <w:sz w:val="20"/>
                <w:szCs w:val="20"/>
                <w:lang w:eastAsia="ru-RU"/>
              </w:rPr>
              <w:t>0</w:t>
            </w:r>
          </w:p>
        </w:tc>
        <w:tc>
          <w:tcPr>
            <w:tcW w:w="919" w:type="dxa"/>
            <w:tcBorders>
              <w:top w:val="nil"/>
              <w:left w:val="nil"/>
              <w:bottom w:val="single" w:sz="4" w:space="0" w:color="auto"/>
              <w:right w:val="single" w:sz="4" w:space="0" w:color="auto"/>
            </w:tcBorders>
          </w:tcPr>
          <w:p w:rsidR="00A81EAE" w:rsidRPr="003A02C6" w:rsidRDefault="00A81EAE" w:rsidP="00432CA7">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4F5F2A">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nil"/>
              <w:left w:val="nil"/>
              <w:bottom w:val="single" w:sz="4" w:space="0" w:color="auto"/>
              <w:right w:val="single" w:sz="4" w:space="0" w:color="auto"/>
            </w:tcBorders>
          </w:tcPr>
          <w:p w:rsidR="00A81EAE"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A81EAE"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0804</w:t>
            </w:r>
          </w:p>
        </w:tc>
        <w:tc>
          <w:tcPr>
            <w:tcW w:w="1257" w:type="dxa"/>
            <w:tcBorders>
              <w:top w:val="nil"/>
              <w:left w:val="nil"/>
              <w:bottom w:val="single" w:sz="4" w:space="0" w:color="auto"/>
              <w:right w:val="single" w:sz="4" w:space="0" w:color="auto"/>
            </w:tcBorders>
          </w:tcPr>
          <w:p w:rsidR="00A81EAE"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Ц410170910</w:t>
            </w:r>
          </w:p>
        </w:tc>
        <w:tc>
          <w:tcPr>
            <w:tcW w:w="960" w:type="dxa"/>
            <w:tcBorders>
              <w:top w:val="nil"/>
              <w:left w:val="nil"/>
              <w:bottom w:val="single" w:sz="4" w:space="0" w:color="auto"/>
              <w:right w:val="single" w:sz="4" w:space="0" w:color="auto"/>
            </w:tcBorders>
          </w:tcPr>
          <w:p w:rsidR="00A81EAE"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F5F2A">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F5F2A">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F5F2A">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44204C"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571"/>
        </w:trPr>
        <w:tc>
          <w:tcPr>
            <w:tcW w:w="1560" w:type="dxa"/>
            <w:vMerge w:val="restart"/>
            <w:tcBorders>
              <w:top w:val="nil"/>
              <w:left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Мероприятие 5.</w:t>
            </w:r>
            <w:r>
              <w:rPr>
                <w:rFonts w:ascii="Times New Roman" w:hAnsi="Times New Roman"/>
                <w:color w:val="000000"/>
                <w:sz w:val="20"/>
                <w:szCs w:val="20"/>
                <w:lang w:eastAsia="ru-RU"/>
              </w:rPr>
              <w:t>6</w:t>
            </w:r>
            <w:r w:rsidRPr="003A02C6">
              <w:rPr>
                <w:rFonts w:ascii="Times New Roman" w:hAnsi="Times New Roman"/>
                <w:color w:val="000000"/>
                <w:sz w:val="20"/>
                <w:szCs w:val="20"/>
                <w:lang w:eastAsia="ru-RU"/>
              </w:rPr>
              <w:t>.</w:t>
            </w:r>
          </w:p>
        </w:tc>
        <w:tc>
          <w:tcPr>
            <w:tcW w:w="2220" w:type="dxa"/>
            <w:vMerge w:val="restart"/>
            <w:tcBorders>
              <w:top w:val="nil"/>
              <w:left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w:t>
            </w:r>
            <w:r>
              <w:rPr>
                <w:rFonts w:ascii="Times New Roman" w:hAnsi="Times New Roman"/>
                <w:color w:val="000000"/>
                <w:sz w:val="20"/>
                <w:szCs w:val="20"/>
                <w:lang w:eastAsia="ru-RU"/>
              </w:rPr>
              <w:lastRenderedPageBreak/>
              <w:t>численностью населения да 300 тыс.человек</w:t>
            </w: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lastRenderedPageBreak/>
              <w:t>всего</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2253,1</w:t>
            </w:r>
          </w:p>
        </w:tc>
        <w:tc>
          <w:tcPr>
            <w:tcW w:w="919" w:type="dxa"/>
            <w:tcBorders>
              <w:top w:val="nil"/>
              <w:left w:val="nil"/>
              <w:bottom w:val="single" w:sz="4" w:space="0" w:color="auto"/>
              <w:right w:val="single" w:sz="4" w:space="0" w:color="auto"/>
            </w:tcBorders>
          </w:tcPr>
          <w:p w:rsidR="00A81EAE" w:rsidRPr="003A02C6" w:rsidRDefault="0044204C"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1745,4</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136"/>
        </w:trPr>
        <w:tc>
          <w:tcPr>
            <w:tcW w:w="1560" w:type="dxa"/>
            <w:vMerge/>
            <w:tcBorders>
              <w:left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left w:val="single" w:sz="4" w:space="0" w:color="auto"/>
              <w:right w:val="single" w:sz="4" w:space="0" w:color="auto"/>
            </w:tcBorders>
          </w:tcPr>
          <w:p w:rsidR="00A81EAE" w:rsidRDefault="00A81EAE" w:rsidP="00B1004C">
            <w:pPr>
              <w:spacing w:after="0" w:line="240" w:lineRule="auto"/>
              <w:rPr>
                <w:rFonts w:ascii="Times New Roman" w:hAnsi="Times New Roman"/>
                <w:color w:val="000000"/>
                <w:sz w:val="20"/>
                <w:szCs w:val="20"/>
                <w:lang w:eastAsia="ru-RU"/>
              </w:rPr>
            </w:pPr>
          </w:p>
        </w:tc>
        <w:tc>
          <w:tcPr>
            <w:tcW w:w="21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федеральный бюджет</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992</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0801</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Ц4107</w:t>
            </w:r>
            <w:r>
              <w:rPr>
                <w:rFonts w:ascii="Times New Roman" w:hAnsi="Times New Roman"/>
                <w:color w:val="000000"/>
                <w:sz w:val="20"/>
                <w:szCs w:val="20"/>
                <w:lang w:val="en-US" w:eastAsia="ru-RU"/>
              </w:rPr>
              <w:t>L</w:t>
            </w:r>
            <w:r>
              <w:rPr>
                <w:rFonts w:ascii="Times New Roman" w:hAnsi="Times New Roman"/>
                <w:color w:val="000000"/>
                <w:sz w:val="20"/>
                <w:szCs w:val="20"/>
                <w:lang w:eastAsia="ru-RU"/>
              </w:rPr>
              <w:t>5580</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520</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2027,8</w:t>
            </w:r>
          </w:p>
        </w:tc>
        <w:tc>
          <w:tcPr>
            <w:tcW w:w="919" w:type="dxa"/>
            <w:tcBorders>
              <w:top w:val="single" w:sz="4" w:space="0" w:color="auto"/>
              <w:left w:val="nil"/>
              <w:bottom w:val="single" w:sz="4" w:space="0" w:color="auto"/>
              <w:right w:val="single" w:sz="4" w:space="0" w:color="auto"/>
            </w:tcBorders>
          </w:tcPr>
          <w:p w:rsidR="00A81EAE" w:rsidRPr="003A02C6" w:rsidRDefault="0044204C"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1491,5</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525"/>
        </w:trPr>
        <w:tc>
          <w:tcPr>
            <w:tcW w:w="1560" w:type="dxa"/>
            <w:vMerge/>
            <w:tcBorders>
              <w:left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left w:val="single" w:sz="4" w:space="0" w:color="auto"/>
              <w:right w:val="single" w:sz="4" w:space="0" w:color="auto"/>
            </w:tcBorders>
          </w:tcPr>
          <w:p w:rsidR="00A81EAE" w:rsidRDefault="00A81EAE" w:rsidP="00B1004C">
            <w:pPr>
              <w:spacing w:after="0" w:line="240" w:lineRule="auto"/>
              <w:rPr>
                <w:rFonts w:ascii="Times New Roman" w:hAnsi="Times New Roman"/>
                <w:color w:val="000000"/>
                <w:sz w:val="20"/>
                <w:szCs w:val="20"/>
                <w:lang w:eastAsia="ru-RU"/>
              </w:rPr>
            </w:pPr>
          </w:p>
        </w:tc>
        <w:tc>
          <w:tcPr>
            <w:tcW w:w="21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республиканский бюджет Чувашской Республики</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992</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0801</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Ц4107</w:t>
            </w:r>
            <w:r>
              <w:rPr>
                <w:rFonts w:ascii="Times New Roman" w:hAnsi="Times New Roman"/>
                <w:color w:val="000000"/>
                <w:sz w:val="20"/>
                <w:szCs w:val="20"/>
                <w:lang w:val="en-US" w:eastAsia="ru-RU"/>
              </w:rPr>
              <w:t>L</w:t>
            </w:r>
            <w:r>
              <w:rPr>
                <w:rFonts w:ascii="Times New Roman" w:hAnsi="Times New Roman"/>
                <w:color w:val="000000"/>
                <w:sz w:val="20"/>
                <w:szCs w:val="20"/>
                <w:lang w:eastAsia="ru-RU"/>
              </w:rPr>
              <w:t>5580</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520</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225,3</w:t>
            </w:r>
          </w:p>
        </w:tc>
        <w:tc>
          <w:tcPr>
            <w:tcW w:w="919" w:type="dxa"/>
            <w:tcBorders>
              <w:top w:val="single" w:sz="4" w:space="0" w:color="auto"/>
              <w:left w:val="nil"/>
              <w:bottom w:val="single" w:sz="4" w:space="0" w:color="auto"/>
              <w:right w:val="single" w:sz="4" w:space="0" w:color="auto"/>
            </w:tcBorders>
          </w:tcPr>
          <w:p w:rsidR="00A81EAE" w:rsidRPr="003A02C6" w:rsidRDefault="0044204C"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95,2</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127"/>
        </w:trPr>
        <w:tc>
          <w:tcPr>
            <w:tcW w:w="1560" w:type="dxa"/>
            <w:vMerge/>
            <w:tcBorders>
              <w:left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left w:val="single" w:sz="4" w:space="0" w:color="auto"/>
              <w:right w:val="single" w:sz="4" w:space="0" w:color="auto"/>
            </w:tcBorders>
          </w:tcPr>
          <w:p w:rsidR="00A81EAE" w:rsidRDefault="00A81EAE" w:rsidP="00B1004C">
            <w:pPr>
              <w:spacing w:after="0" w:line="240" w:lineRule="auto"/>
              <w:rPr>
                <w:rFonts w:ascii="Times New Roman" w:hAnsi="Times New Roman"/>
                <w:color w:val="000000"/>
                <w:sz w:val="20"/>
                <w:szCs w:val="20"/>
                <w:lang w:eastAsia="ru-RU"/>
              </w:rPr>
            </w:pPr>
          </w:p>
        </w:tc>
        <w:tc>
          <w:tcPr>
            <w:tcW w:w="21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районный бюджет</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r w:rsidRPr="003A02C6">
              <w:rPr>
                <w:rFonts w:ascii="Times New Roman" w:hAnsi="Times New Roman"/>
                <w:color w:val="000000"/>
                <w:sz w:val="20"/>
                <w:szCs w:val="20"/>
                <w:lang w:eastAsia="ru-RU"/>
              </w:rPr>
              <w:t>0</w:t>
            </w:r>
          </w:p>
        </w:tc>
        <w:tc>
          <w:tcPr>
            <w:tcW w:w="919" w:type="dxa"/>
            <w:tcBorders>
              <w:top w:val="single" w:sz="4" w:space="0" w:color="auto"/>
              <w:left w:val="nil"/>
              <w:bottom w:val="single" w:sz="4" w:space="0" w:color="auto"/>
              <w:right w:val="single" w:sz="4" w:space="0" w:color="auto"/>
            </w:tcBorders>
          </w:tcPr>
          <w:p w:rsidR="00A81EAE" w:rsidRPr="003A02C6" w:rsidRDefault="0044204C"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158,7</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547"/>
        </w:trPr>
        <w:tc>
          <w:tcPr>
            <w:tcW w:w="1560" w:type="dxa"/>
            <w:vMerge/>
            <w:tcBorders>
              <w:left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left w:val="single" w:sz="4" w:space="0" w:color="auto"/>
              <w:right w:val="single" w:sz="4" w:space="0" w:color="auto"/>
            </w:tcBorders>
          </w:tcPr>
          <w:p w:rsidR="00A81EAE" w:rsidRDefault="00A81EAE" w:rsidP="00B1004C">
            <w:pPr>
              <w:spacing w:after="0" w:line="240" w:lineRule="auto"/>
              <w:rPr>
                <w:rFonts w:ascii="Times New Roman" w:hAnsi="Times New Roman"/>
                <w:color w:val="000000"/>
                <w:sz w:val="20"/>
                <w:szCs w:val="20"/>
                <w:lang w:eastAsia="ru-RU"/>
              </w:rPr>
            </w:pPr>
          </w:p>
        </w:tc>
        <w:tc>
          <w:tcPr>
            <w:tcW w:w="21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бюджет сельских поселений</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537"/>
        </w:trPr>
        <w:tc>
          <w:tcPr>
            <w:tcW w:w="1560" w:type="dxa"/>
            <w:vMerge/>
            <w:tcBorders>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left w:val="single" w:sz="4" w:space="0" w:color="auto"/>
              <w:bottom w:val="single" w:sz="4" w:space="0" w:color="auto"/>
              <w:right w:val="single" w:sz="4" w:space="0" w:color="auto"/>
            </w:tcBorders>
          </w:tcPr>
          <w:p w:rsidR="00A81EAE" w:rsidRDefault="00A81EAE" w:rsidP="00B1004C">
            <w:pPr>
              <w:spacing w:after="0" w:line="240" w:lineRule="auto"/>
              <w:rPr>
                <w:rFonts w:ascii="Times New Roman" w:hAnsi="Times New Roman"/>
                <w:color w:val="000000"/>
                <w:sz w:val="20"/>
                <w:szCs w:val="20"/>
                <w:lang w:eastAsia="ru-RU"/>
              </w:rPr>
            </w:pPr>
          </w:p>
        </w:tc>
        <w:tc>
          <w:tcPr>
            <w:tcW w:w="21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внебюджетные источники</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E75338"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40"/>
        </w:trPr>
        <w:tc>
          <w:tcPr>
            <w:tcW w:w="156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 xml:space="preserve">Основное    мероприятие 6.  </w:t>
            </w:r>
          </w:p>
        </w:tc>
        <w:tc>
          <w:tcPr>
            <w:tcW w:w="222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Проведение мероприятий  в сфере культуры и искусства, архивного дела</w:t>
            </w: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всего</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283,8</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216,2</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310,0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867,4</w:t>
            </w:r>
          </w:p>
        </w:tc>
        <w:tc>
          <w:tcPr>
            <w:tcW w:w="919" w:type="dxa"/>
            <w:tcBorders>
              <w:top w:val="nil"/>
              <w:left w:val="nil"/>
              <w:bottom w:val="single" w:sz="4" w:space="0" w:color="auto"/>
              <w:right w:val="single" w:sz="4" w:space="0" w:color="auto"/>
            </w:tcBorders>
            <w:noWrap/>
            <w:vAlign w:val="bottom"/>
          </w:tcPr>
          <w:p w:rsidR="00A81EAE" w:rsidRPr="003A02C6" w:rsidRDefault="00E75338" w:rsidP="00110DC5">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350,4</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50,0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50,0</w:t>
            </w:r>
          </w:p>
        </w:tc>
      </w:tr>
      <w:tr w:rsidR="00A81EAE"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19"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A81EAE" w:rsidRPr="003A02C6" w:rsidTr="00B1004C">
        <w:trPr>
          <w:trHeight w:val="48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19"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A81EAE"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40,0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545,7</w:t>
            </w:r>
          </w:p>
        </w:tc>
        <w:tc>
          <w:tcPr>
            <w:tcW w:w="919"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32,3</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50,0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50,0</w:t>
            </w:r>
          </w:p>
        </w:tc>
      </w:tr>
      <w:tr w:rsidR="00A81EAE" w:rsidRPr="003A02C6" w:rsidTr="00B1004C">
        <w:trPr>
          <w:trHeight w:val="48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14,5</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3,8</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19"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A81EAE"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229,3</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212,4</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310,0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321,7</w:t>
            </w:r>
          </w:p>
        </w:tc>
        <w:tc>
          <w:tcPr>
            <w:tcW w:w="919" w:type="dxa"/>
            <w:tcBorders>
              <w:top w:val="nil"/>
              <w:left w:val="nil"/>
              <w:bottom w:val="single" w:sz="4" w:space="0" w:color="auto"/>
              <w:right w:val="single" w:sz="4" w:space="0" w:color="auto"/>
            </w:tcBorders>
            <w:noWrap/>
            <w:vAlign w:val="bottom"/>
          </w:tcPr>
          <w:p w:rsidR="00A81EAE" w:rsidRPr="003A02C6" w:rsidRDefault="00CE6B5F"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318,1</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250,0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250,0</w:t>
            </w:r>
          </w:p>
        </w:tc>
      </w:tr>
      <w:tr w:rsidR="00A81EAE" w:rsidRPr="003A02C6" w:rsidTr="004F5F2A">
        <w:trPr>
          <w:trHeight w:val="240"/>
        </w:trPr>
        <w:tc>
          <w:tcPr>
            <w:tcW w:w="1560" w:type="dxa"/>
            <w:vMerge w:val="restart"/>
            <w:tcBorders>
              <w:top w:val="nil"/>
              <w:left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Мероприятие 6.1.</w:t>
            </w:r>
          </w:p>
        </w:tc>
        <w:tc>
          <w:tcPr>
            <w:tcW w:w="2220" w:type="dxa"/>
            <w:vMerge w:val="restart"/>
            <w:tcBorders>
              <w:top w:val="nil"/>
              <w:left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Организация и проведение мероприятий, связанных с празднованием юбилейных дат муниципальных образований, выполнением других обязательств муниципальных образований</w:t>
            </w: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всего</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283,8</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216,2</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310,0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867,4</w:t>
            </w:r>
          </w:p>
        </w:tc>
        <w:tc>
          <w:tcPr>
            <w:tcW w:w="919" w:type="dxa"/>
            <w:tcBorders>
              <w:top w:val="nil"/>
              <w:left w:val="nil"/>
              <w:bottom w:val="single" w:sz="4" w:space="0" w:color="auto"/>
              <w:right w:val="single" w:sz="4" w:space="0" w:color="auto"/>
            </w:tcBorders>
            <w:vAlign w:val="bottom"/>
          </w:tcPr>
          <w:p w:rsidR="00A81EAE" w:rsidRPr="003A02C6" w:rsidRDefault="00CE6B5F"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350,4</w:t>
            </w:r>
          </w:p>
        </w:tc>
        <w:tc>
          <w:tcPr>
            <w:tcW w:w="881" w:type="dxa"/>
            <w:tcBorders>
              <w:top w:val="nil"/>
              <w:left w:val="nil"/>
              <w:bottom w:val="single" w:sz="4" w:space="0" w:color="auto"/>
              <w:right w:val="single" w:sz="4" w:space="0" w:color="auto"/>
            </w:tcBorders>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50,0</w:t>
            </w:r>
          </w:p>
        </w:tc>
        <w:tc>
          <w:tcPr>
            <w:tcW w:w="900" w:type="dxa"/>
            <w:tcBorders>
              <w:top w:val="nil"/>
              <w:left w:val="nil"/>
              <w:bottom w:val="single" w:sz="4" w:space="0" w:color="auto"/>
              <w:right w:val="single" w:sz="4" w:space="0" w:color="auto"/>
            </w:tcBorders>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50,0</w:t>
            </w:r>
          </w:p>
        </w:tc>
      </w:tr>
      <w:tr w:rsidR="00A81EAE" w:rsidRPr="003A02C6" w:rsidTr="004F5F2A">
        <w:trPr>
          <w:trHeight w:val="285"/>
        </w:trPr>
        <w:tc>
          <w:tcPr>
            <w:tcW w:w="1560" w:type="dxa"/>
            <w:vMerge/>
            <w:tcBorders>
              <w:left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left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4F5F2A">
        <w:trPr>
          <w:trHeight w:val="495"/>
        </w:trPr>
        <w:tc>
          <w:tcPr>
            <w:tcW w:w="1560" w:type="dxa"/>
            <w:vMerge/>
            <w:tcBorders>
              <w:left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left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4F5F2A">
        <w:trPr>
          <w:trHeight w:val="255"/>
        </w:trPr>
        <w:tc>
          <w:tcPr>
            <w:tcW w:w="1560" w:type="dxa"/>
            <w:vMerge/>
            <w:tcBorders>
              <w:left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left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val="restart"/>
            <w:tcBorders>
              <w:top w:val="nil"/>
              <w:left w:val="single" w:sz="4" w:space="0" w:color="auto"/>
              <w:bottom w:val="single" w:sz="4" w:space="0" w:color="000000"/>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0804</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Ц410970150</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545,7</w:t>
            </w:r>
          </w:p>
        </w:tc>
        <w:tc>
          <w:tcPr>
            <w:tcW w:w="919" w:type="dxa"/>
            <w:tcBorders>
              <w:top w:val="nil"/>
              <w:left w:val="nil"/>
              <w:bottom w:val="single" w:sz="4" w:space="0" w:color="auto"/>
              <w:right w:val="single" w:sz="4" w:space="0" w:color="auto"/>
            </w:tcBorders>
          </w:tcPr>
          <w:p w:rsidR="00A81EAE" w:rsidRPr="003A02C6" w:rsidRDefault="00A81EAE" w:rsidP="00110DC5">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32,3</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50,0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50,0</w:t>
            </w:r>
          </w:p>
        </w:tc>
      </w:tr>
      <w:tr w:rsidR="00A81EAE" w:rsidRPr="003A02C6" w:rsidTr="004F5F2A">
        <w:trPr>
          <w:trHeight w:val="255"/>
        </w:trPr>
        <w:tc>
          <w:tcPr>
            <w:tcW w:w="1560" w:type="dxa"/>
            <w:vMerge/>
            <w:tcBorders>
              <w:left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left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top w:val="nil"/>
              <w:left w:val="single" w:sz="4" w:space="0" w:color="auto"/>
              <w:bottom w:val="single" w:sz="4" w:space="0" w:color="000000"/>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0804</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Ц417015</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40,0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4F5F2A">
        <w:trPr>
          <w:trHeight w:val="255"/>
        </w:trPr>
        <w:tc>
          <w:tcPr>
            <w:tcW w:w="1560" w:type="dxa"/>
            <w:vMerge/>
            <w:tcBorders>
              <w:left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left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0804</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Ц417015</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240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14,5</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3,8</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4F5F2A">
        <w:trPr>
          <w:trHeight w:val="255"/>
        </w:trPr>
        <w:tc>
          <w:tcPr>
            <w:tcW w:w="1560" w:type="dxa"/>
            <w:vMerge/>
            <w:tcBorders>
              <w:left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left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val="restart"/>
            <w:tcBorders>
              <w:top w:val="nil"/>
              <w:left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Ц414039</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229,3</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212,4</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4F5F2A">
        <w:trPr>
          <w:trHeight w:val="255"/>
        </w:trPr>
        <w:tc>
          <w:tcPr>
            <w:tcW w:w="1560" w:type="dxa"/>
            <w:vMerge/>
            <w:tcBorders>
              <w:left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left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left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Ц410740390</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310,0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321,7</w:t>
            </w:r>
          </w:p>
        </w:tc>
        <w:tc>
          <w:tcPr>
            <w:tcW w:w="919" w:type="dxa"/>
            <w:tcBorders>
              <w:top w:val="nil"/>
              <w:left w:val="nil"/>
              <w:bottom w:val="single" w:sz="4" w:space="0" w:color="auto"/>
              <w:right w:val="single" w:sz="4" w:space="0" w:color="auto"/>
            </w:tcBorders>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0,0</w:t>
            </w:r>
          </w:p>
        </w:tc>
      </w:tr>
      <w:tr w:rsidR="00A81EAE" w:rsidRPr="003A02C6" w:rsidTr="004F5F2A">
        <w:trPr>
          <w:trHeight w:val="255"/>
        </w:trPr>
        <w:tc>
          <w:tcPr>
            <w:tcW w:w="1560" w:type="dxa"/>
            <w:vMerge/>
            <w:tcBorders>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left w:val="single" w:sz="4" w:space="0" w:color="auto"/>
              <w:bottom w:val="single" w:sz="4" w:space="0" w:color="000000"/>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Ц410970150</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A81EAE" w:rsidRPr="003A02C6" w:rsidRDefault="00A81EAE" w:rsidP="004F5F2A">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F5F2A">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F5F2A">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F5F2A">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vAlign w:val="bottom"/>
          </w:tcPr>
          <w:p w:rsidR="00A81EAE" w:rsidRDefault="00CE6B5F"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318,1</w:t>
            </w:r>
          </w:p>
        </w:tc>
        <w:tc>
          <w:tcPr>
            <w:tcW w:w="881" w:type="dxa"/>
            <w:tcBorders>
              <w:top w:val="nil"/>
              <w:left w:val="nil"/>
              <w:bottom w:val="single" w:sz="4" w:space="0" w:color="auto"/>
              <w:right w:val="single" w:sz="4" w:space="0" w:color="auto"/>
            </w:tcBorders>
            <w:vAlign w:val="bottom"/>
          </w:tcPr>
          <w:p w:rsidR="00A81EAE"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vAlign w:val="bottom"/>
          </w:tcPr>
          <w:p w:rsidR="00A81EAE"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0,0</w:t>
            </w:r>
          </w:p>
        </w:tc>
      </w:tr>
      <w:tr w:rsidR="00A81EAE" w:rsidRPr="003A02C6" w:rsidTr="00B1004C">
        <w:trPr>
          <w:trHeight w:val="240"/>
        </w:trPr>
        <w:tc>
          <w:tcPr>
            <w:tcW w:w="156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 xml:space="preserve">Основное    мероприятие 7.  </w:t>
            </w:r>
          </w:p>
        </w:tc>
        <w:tc>
          <w:tcPr>
            <w:tcW w:w="222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Инвестиционные мероприятия. Укрепление материально-технической базы  учреждений культуры и архива</w:t>
            </w: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всего</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774,9</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12304,9</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1509,8</w:t>
            </w:r>
          </w:p>
        </w:tc>
        <w:tc>
          <w:tcPr>
            <w:tcW w:w="919" w:type="dxa"/>
            <w:tcBorders>
              <w:top w:val="nil"/>
              <w:left w:val="nil"/>
              <w:bottom w:val="single" w:sz="4" w:space="0" w:color="auto"/>
              <w:right w:val="single" w:sz="4" w:space="0" w:color="auto"/>
            </w:tcBorders>
            <w:noWrap/>
            <w:vAlign w:val="bottom"/>
          </w:tcPr>
          <w:p w:rsidR="00A81EAE" w:rsidRPr="003A02C6" w:rsidRDefault="00CE6B5F"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A81EAE"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19"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A81EAE" w:rsidRPr="003A02C6" w:rsidTr="00B1004C">
        <w:trPr>
          <w:trHeight w:val="48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2018,2</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19" w:type="dxa"/>
            <w:tcBorders>
              <w:top w:val="nil"/>
              <w:left w:val="nil"/>
              <w:bottom w:val="single" w:sz="4" w:space="0" w:color="auto"/>
              <w:right w:val="single" w:sz="4" w:space="0" w:color="auto"/>
            </w:tcBorders>
            <w:noWrap/>
            <w:vAlign w:val="bottom"/>
          </w:tcPr>
          <w:p w:rsidR="00A81EAE" w:rsidRPr="003A02C6" w:rsidRDefault="00CE6B5F" w:rsidP="00110DC5">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0</w:t>
            </w:r>
            <w:r w:rsidR="00A81EAE">
              <w:rPr>
                <w:rFonts w:ascii="Times New Roman" w:hAnsi="Times New Roman"/>
                <w:bCs/>
                <w:iCs/>
                <w:sz w:val="20"/>
                <w:szCs w:val="20"/>
                <w:lang w:eastAsia="ru-RU"/>
              </w:rPr>
              <w:t>,0</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A81EAE"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199,5</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10091,0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1509,8</w:t>
            </w:r>
          </w:p>
        </w:tc>
        <w:tc>
          <w:tcPr>
            <w:tcW w:w="919" w:type="dxa"/>
            <w:tcBorders>
              <w:top w:val="nil"/>
              <w:left w:val="nil"/>
              <w:bottom w:val="single" w:sz="4" w:space="0" w:color="auto"/>
              <w:right w:val="single" w:sz="4" w:space="0" w:color="auto"/>
            </w:tcBorders>
            <w:noWrap/>
            <w:vAlign w:val="bottom"/>
          </w:tcPr>
          <w:p w:rsidR="00A81EAE" w:rsidRPr="003A02C6" w:rsidRDefault="00CE6B5F"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A81EAE" w:rsidRPr="003A02C6" w:rsidTr="00B1004C">
        <w:trPr>
          <w:trHeight w:val="48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575,4</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195,7</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19"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A81EAE"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19"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A81EAE" w:rsidRPr="003A02C6" w:rsidTr="00B1004C">
        <w:trPr>
          <w:trHeight w:val="255"/>
        </w:trPr>
        <w:tc>
          <w:tcPr>
            <w:tcW w:w="156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Мероприятие 7.1.</w:t>
            </w:r>
          </w:p>
        </w:tc>
        <w:tc>
          <w:tcPr>
            <w:tcW w:w="222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 xml:space="preserve">Осуществление капитального и </w:t>
            </w:r>
            <w:r w:rsidRPr="003A02C6">
              <w:rPr>
                <w:rFonts w:ascii="Times New Roman" w:hAnsi="Times New Roman"/>
                <w:color w:val="000000"/>
                <w:sz w:val="20"/>
                <w:szCs w:val="20"/>
                <w:lang w:eastAsia="ru-RU"/>
              </w:rPr>
              <w:lastRenderedPageBreak/>
              <w:t>текущего ремонта объектов социально-культурной сферы муниципальных образований</w:t>
            </w: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lastRenderedPageBreak/>
              <w:t>всего</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387,9</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32,0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CE6B5F"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49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CE6B5F"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r w:rsidR="00A81EAE">
              <w:rPr>
                <w:rFonts w:ascii="Times New Roman" w:hAnsi="Times New Roman"/>
                <w:color w:val="000000"/>
                <w:sz w:val="20"/>
                <w:szCs w:val="20"/>
                <w:lang w:eastAsia="ru-RU"/>
              </w:rPr>
              <w:t>,0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4F5F2A">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val="restart"/>
            <w:tcBorders>
              <w:top w:val="nil"/>
              <w:left w:val="nil"/>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Ц417016</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126,7</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4F5F2A">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A81EAE" w:rsidRPr="00110DC5"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Ц9902</w:t>
            </w:r>
            <w:r>
              <w:rPr>
                <w:rFonts w:ascii="Times New Roman" w:hAnsi="Times New Roman"/>
                <w:color w:val="000000"/>
                <w:sz w:val="20"/>
                <w:szCs w:val="20"/>
                <w:lang w:val="en-US" w:eastAsia="ru-RU"/>
              </w:rPr>
              <w:t>S</w:t>
            </w:r>
            <w:r>
              <w:rPr>
                <w:rFonts w:ascii="Times New Roman" w:hAnsi="Times New Roman"/>
                <w:color w:val="000000"/>
                <w:sz w:val="20"/>
                <w:szCs w:val="20"/>
                <w:lang w:eastAsia="ru-RU"/>
              </w:rPr>
              <w:t>8280</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p>
        </w:tc>
        <w:tc>
          <w:tcPr>
            <w:tcW w:w="919" w:type="dxa"/>
            <w:tcBorders>
              <w:top w:val="nil"/>
              <w:left w:val="nil"/>
              <w:bottom w:val="single" w:sz="4" w:space="0" w:color="auto"/>
              <w:right w:val="single" w:sz="4" w:space="0" w:color="auto"/>
            </w:tcBorders>
          </w:tcPr>
          <w:p w:rsidR="00A81EAE" w:rsidRPr="003A02C6" w:rsidRDefault="00CE6B5F"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val="restart"/>
            <w:tcBorders>
              <w:top w:val="nil"/>
              <w:left w:val="single" w:sz="4" w:space="0" w:color="auto"/>
              <w:bottom w:val="single" w:sz="4" w:space="0" w:color="000000"/>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Ц417016</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261,2</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top w:val="nil"/>
              <w:left w:val="single" w:sz="4" w:space="0" w:color="auto"/>
              <w:bottom w:val="single" w:sz="4" w:space="0" w:color="000000"/>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Ц411070160</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240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32,0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Мероприятие 7.2.</w:t>
            </w:r>
          </w:p>
        </w:tc>
        <w:tc>
          <w:tcPr>
            <w:tcW w:w="222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Укрепление материально-технической базы учреждений в сфере культурно-досугового обслуживания населения</w:t>
            </w: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всего</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2145,5</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CE6B5F"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r w:rsidR="00A81EAE">
              <w:rPr>
                <w:rFonts w:ascii="Times New Roman" w:hAnsi="Times New Roman"/>
                <w:color w:val="000000"/>
                <w:sz w:val="20"/>
                <w:szCs w:val="20"/>
                <w:lang w:eastAsia="ru-RU"/>
              </w:rPr>
              <w:t>,0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8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49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Ц411011200</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240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2018,2</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4F5F2A">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val="restart"/>
            <w:tcBorders>
              <w:top w:val="nil"/>
              <w:left w:val="nil"/>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A81EAE" w:rsidRPr="00110DC5" w:rsidRDefault="00A81EAE" w:rsidP="00110DC5">
            <w:pPr>
              <w:spacing w:after="0" w:line="240" w:lineRule="auto"/>
              <w:jc w:val="center"/>
              <w:rPr>
                <w:rFonts w:ascii="Times New Roman" w:hAnsi="Times New Roman"/>
                <w:color w:val="000000"/>
                <w:sz w:val="20"/>
                <w:szCs w:val="20"/>
                <w:lang w:val="en-US" w:eastAsia="ru-RU"/>
              </w:rPr>
            </w:pPr>
            <w:r w:rsidRPr="003A02C6">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A81EAE"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p w:rsidR="00A81EAE" w:rsidRPr="00110DC5" w:rsidRDefault="00A81EAE" w:rsidP="00110DC5">
            <w:pPr>
              <w:spacing w:after="0" w:line="240" w:lineRule="auto"/>
              <w:rPr>
                <w:rFonts w:ascii="Times New Roman" w:hAnsi="Times New Roman"/>
                <w:color w:val="000000"/>
                <w:sz w:val="20"/>
                <w:szCs w:val="20"/>
                <w:lang w:val="en-US" w:eastAsia="ru-RU"/>
              </w:rPr>
            </w:pPr>
          </w:p>
        </w:tc>
        <w:tc>
          <w:tcPr>
            <w:tcW w:w="1257" w:type="dxa"/>
            <w:tcBorders>
              <w:top w:val="nil"/>
              <w:left w:val="nil"/>
              <w:bottom w:val="single" w:sz="4" w:space="0" w:color="auto"/>
              <w:right w:val="single" w:sz="4" w:space="0" w:color="auto"/>
            </w:tcBorders>
          </w:tcPr>
          <w:p w:rsidR="00A81EAE"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Ц4110S1200</w:t>
            </w:r>
          </w:p>
          <w:p w:rsidR="00A81EAE" w:rsidRPr="00110DC5" w:rsidRDefault="00A81EAE" w:rsidP="00B1004C">
            <w:pPr>
              <w:spacing w:after="0" w:line="240" w:lineRule="auto"/>
              <w:ind w:left="-111" w:right="-108"/>
              <w:jc w:val="center"/>
              <w:rPr>
                <w:rFonts w:ascii="Times New Roman" w:hAnsi="Times New Roman"/>
                <w:color w:val="000000"/>
                <w:sz w:val="20"/>
                <w:szCs w:val="20"/>
                <w:lang w:val="en-US" w:eastAsia="ru-RU"/>
              </w:rPr>
            </w:pPr>
          </w:p>
        </w:tc>
        <w:tc>
          <w:tcPr>
            <w:tcW w:w="960" w:type="dxa"/>
            <w:tcBorders>
              <w:top w:val="nil"/>
              <w:left w:val="nil"/>
              <w:bottom w:val="single" w:sz="4" w:space="0" w:color="auto"/>
              <w:right w:val="single" w:sz="4" w:space="0" w:color="auto"/>
            </w:tcBorders>
          </w:tcPr>
          <w:p w:rsidR="00A81EAE" w:rsidRDefault="00A81EAE" w:rsidP="00B1004C">
            <w:pPr>
              <w:spacing w:after="0" w:line="240" w:lineRule="auto"/>
              <w:ind w:left="-111" w:right="-108"/>
              <w:jc w:val="center"/>
              <w:rPr>
                <w:rFonts w:ascii="Times New Roman" w:hAnsi="Times New Roman"/>
                <w:color w:val="000000"/>
                <w:sz w:val="20"/>
                <w:szCs w:val="20"/>
                <w:lang w:val="en-US" w:eastAsia="ru-RU"/>
              </w:rPr>
            </w:pPr>
            <w:r w:rsidRPr="003A02C6">
              <w:rPr>
                <w:rFonts w:ascii="Times New Roman" w:hAnsi="Times New Roman"/>
                <w:color w:val="000000"/>
                <w:sz w:val="20"/>
                <w:szCs w:val="20"/>
                <w:lang w:eastAsia="ru-RU"/>
              </w:rPr>
              <w:t>240</w:t>
            </w:r>
          </w:p>
          <w:p w:rsidR="00A81EAE" w:rsidRPr="00110DC5" w:rsidRDefault="00A81EAE" w:rsidP="00110DC5">
            <w:pPr>
              <w:spacing w:after="0" w:line="240" w:lineRule="auto"/>
              <w:ind w:left="-111" w:right="-108"/>
              <w:rPr>
                <w:rFonts w:ascii="Times New Roman" w:hAnsi="Times New Roman"/>
                <w:color w:val="000000"/>
                <w:sz w:val="20"/>
                <w:szCs w:val="20"/>
                <w:lang w:val="en-US" w:eastAsia="ru-RU"/>
              </w:rPr>
            </w:pP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21,0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110DC5" w:rsidRDefault="00A81EAE" w:rsidP="00B1004C">
            <w:pPr>
              <w:spacing w:after="0" w:line="240" w:lineRule="auto"/>
              <w:ind w:left="-76" w:right="-108"/>
              <w:jc w:val="center"/>
              <w:rPr>
                <w:rFonts w:ascii="Times New Roman" w:hAnsi="Times New Roman"/>
                <w:color w:val="000000"/>
                <w:sz w:val="20"/>
                <w:szCs w:val="20"/>
                <w:lang w:eastAsia="ru-RU"/>
              </w:rPr>
            </w:pPr>
            <w:r w:rsidRPr="00110DC5">
              <w:rPr>
                <w:rFonts w:ascii="Times New Roman" w:hAnsi="Times New Roman"/>
                <w:color w:val="000000"/>
                <w:sz w:val="20"/>
                <w:szCs w:val="20"/>
                <w:lang w:eastAsia="ru-RU"/>
              </w:rPr>
              <w:t>0</w:t>
            </w:r>
            <w:r>
              <w:rPr>
                <w:rFonts w:ascii="Times New Roman" w:hAnsi="Times New Roman"/>
                <w:color w:val="000000"/>
                <w:sz w:val="20"/>
                <w:szCs w:val="20"/>
                <w:lang w:eastAsia="ru-RU"/>
              </w:rPr>
              <w:t>,</w:t>
            </w:r>
            <w:r w:rsidRPr="00110DC5">
              <w:rPr>
                <w:rFonts w:ascii="Times New Roman" w:hAnsi="Times New Roman"/>
                <w:color w:val="000000"/>
                <w:sz w:val="20"/>
                <w:szCs w:val="20"/>
                <w:lang w:eastAsia="ru-RU"/>
              </w:rPr>
              <w:t>00</w:t>
            </w:r>
          </w:p>
          <w:p w:rsidR="00A81EAE" w:rsidRPr="00110DC5" w:rsidRDefault="00A81EAE" w:rsidP="00B1004C">
            <w:pPr>
              <w:spacing w:after="0" w:line="240" w:lineRule="auto"/>
              <w:ind w:left="-76" w:right="-108"/>
              <w:jc w:val="center"/>
              <w:rPr>
                <w:rFonts w:ascii="Times New Roman" w:hAnsi="Times New Roman"/>
                <w:color w:val="000000"/>
                <w:sz w:val="20"/>
                <w:szCs w:val="20"/>
                <w:lang w:eastAsia="ru-RU"/>
              </w:rPr>
            </w:pP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4F5F2A">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nil"/>
              <w:left w:val="nil"/>
              <w:bottom w:val="single" w:sz="4" w:space="0" w:color="auto"/>
              <w:right w:val="single" w:sz="4" w:space="0" w:color="auto"/>
            </w:tcBorders>
          </w:tcPr>
          <w:p w:rsidR="00A81EAE" w:rsidRPr="003A02C6" w:rsidRDefault="00A81EAE" w:rsidP="00110DC5">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Ц850276260</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240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p>
        </w:tc>
        <w:tc>
          <w:tcPr>
            <w:tcW w:w="919" w:type="dxa"/>
            <w:tcBorders>
              <w:top w:val="nil"/>
              <w:left w:val="nil"/>
              <w:bottom w:val="single" w:sz="4" w:space="0" w:color="auto"/>
              <w:right w:val="single" w:sz="4" w:space="0" w:color="auto"/>
            </w:tcBorders>
          </w:tcPr>
          <w:p w:rsidR="00A81EAE" w:rsidRPr="00110DC5" w:rsidRDefault="00CE6B5F"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r w:rsidR="00A81EAE">
              <w:rPr>
                <w:rFonts w:ascii="Times New Roman" w:hAnsi="Times New Roman"/>
                <w:color w:val="000000"/>
                <w:sz w:val="20"/>
                <w:szCs w:val="20"/>
                <w:lang w:eastAsia="ru-RU"/>
              </w:rPr>
              <w:t>,0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Ц4110S1200</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240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106,3</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Мероприятие 7.3.</w:t>
            </w:r>
          </w:p>
        </w:tc>
        <w:tc>
          <w:tcPr>
            <w:tcW w:w="222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 xml:space="preserve">Строительство (реконструкция) зданий </w:t>
            </w:r>
            <w:r>
              <w:rPr>
                <w:rFonts w:ascii="Times New Roman" w:hAnsi="Times New Roman"/>
                <w:color w:val="000000"/>
                <w:sz w:val="20"/>
                <w:szCs w:val="20"/>
                <w:lang w:eastAsia="ru-RU"/>
              </w:rPr>
              <w:t>муниципальных</w:t>
            </w:r>
            <w:r w:rsidRPr="003A02C6">
              <w:rPr>
                <w:rFonts w:ascii="Times New Roman" w:hAnsi="Times New Roman"/>
                <w:color w:val="000000"/>
                <w:sz w:val="20"/>
                <w:szCs w:val="20"/>
                <w:lang w:eastAsia="ru-RU"/>
              </w:rPr>
              <w:t xml:space="preserve"> учреждений культуры</w:t>
            </w: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всего</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387,0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10127,4</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1509,8</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49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val="restart"/>
            <w:tcBorders>
              <w:top w:val="nil"/>
              <w:left w:val="single" w:sz="4" w:space="0" w:color="auto"/>
              <w:bottom w:val="single" w:sz="4" w:space="0" w:color="000000"/>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Ц41Ш131</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240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72,8</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top w:val="nil"/>
              <w:left w:val="single" w:sz="4" w:space="0" w:color="auto"/>
              <w:bottom w:val="single" w:sz="4" w:space="0" w:color="000000"/>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Ц411071220</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410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10070,0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1509,8</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val="restart"/>
            <w:tcBorders>
              <w:top w:val="nil"/>
              <w:left w:val="single" w:sz="4" w:space="0" w:color="auto"/>
              <w:bottom w:val="single" w:sz="4" w:space="0" w:color="000000"/>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Ц41Ш105</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410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314,2</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top w:val="nil"/>
              <w:left w:val="single" w:sz="4" w:space="0" w:color="auto"/>
              <w:bottom w:val="single" w:sz="4" w:space="0" w:color="000000"/>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Ц411071220</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410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57,4</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40"/>
        </w:trPr>
        <w:tc>
          <w:tcPr>
            <w:tcW w:w="156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 xml:space="preserve">Основное    мероприятие 8.  </w:t>
            </w:r>
          </w:p>
        </w:tc>
        <w:tc>
          <w:tcPr>
            <w:tcW w:w="222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 xml:space="preserve">Бухгалтерское, финансовое и хозяйственно-эксплуатационное обслуживание </w:t>
            </w:r>
            <w:r w:rsidRPr="003A02C6">
              <w:rPr>
                <w:rFonts w:ascii="Times New Roman" w:hAnsi="Times New Roman"/>
                <w:bCs/>
                <w:iCs/>
                <w:color w:val="000000"/>
                <w:sz w:val="20"/>
                <w:szCs w:val="20"/>
                <w:lang w:eastAsia="ru-RU"/>
              </w:rPr>
              <w:lastRenderedPageBreak/>
              <w:t>муниципальных учреждений</w:t>
            </w: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lastRenderedPageBreak/>
              <w:t>всего</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1538,7</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20</w:t>
            </w:r>
            <w:r>
              <w:rPr>
                <w:rFonts w:ascii="Times New Roman" w:hAnsi="Times New Roman"/>
                <w:bCs/>
                <w:iCs/>
                <w:sz w:val="20"/>
                <w:szCs w:val="20"/>
                <w:lang w:eastAsia="ru-RU"/>
              </w:rPr>
              <w:t>95,7</w:t>
            </w:r>
          </w:p>
        </w:tc>
        <w:tc>
          <w:tcPr>
            <w:tcW w:w="919" w:type="dxa"/>
            <w:tcBorders>
              <w:top w:val="nil"/>
              <w:left w:val="nil"/>
              <w:bottom w:val="single" w:sz="4" w:space="0" w:color="auto"/>
              <w:right w:val="single" w:sz="4" w:space="0" w:color="auto"/>
            </w:tcBorders>
            <w:noWrap/>
            <w:vAlign w:val="bottom"/>
          </w:tcPr>
          <w:p w:rsidR="00A81EAE" w:rsidRPr="003A02C6" w:rsidRDefault="00CE6B5F"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1929,8</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1929,8</w:t>
            </w:r>
          </w:p>
        </w:tc>
      </w:tr>
      <w:tr w:rsidR="00A81EAE"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19"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A81EAE" w:rsidRPr="003A02C6" w:rsidTr="00B1004C">
        <w:trPr>
          <w:trHeight w:val="48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19"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A81EAE"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1538,7</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20</w:t>
            </w:r>
            <w:r>
              <w:rPr>
                <w:rFonts w:ascii="Times New Roman" w:hAnsi="Times New Roman"/>
                <w:bCs/>
                <w:iCs/>
                <w:sz w:val="20"/>
                <w:szCs w:val="20"/>
                <w:lang w:eastAsia="ru-RU"/>
              </w:rPr>
              <w:t>95,7</w:t>
            </w:r>
          </w:p>
        </w:tc>
        <w:tc>
          <w:tcPr>
            <w:tcW w:w="919" w:type="dxa"/>
            <w:tcBorders>
              <w:top w:val="nil"/>
              <w:left w:val="nil"/>
              <w:bottom w:val="single" w:sz="4" w:space="0" w:color="auto"/>
              <w:right w:val="single" w:sz="4" w:space="0" w:color="auto"/>
            </w:tcBorders>
            <w:noWrap/>
            <w:vAlign w:val="bottom"/>
          </w:tcPr>
          <w:p w:rsidR="00A81EAE" w:rsidRPr="003A02C6" w:rsidRDefault="00CE6B5F"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1929,8</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1929,8</w:t>
            </w:r>
          </w:p>
        </w:tc>
      </w:tr>
      <w:tr w:rsidR="00A81EAE" w:rsidRPr="003A02C6" w:rsidTr="00B1004C">
        <w:trPr>
          <w:trHeight w:val="48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19"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A81EAE"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19"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A81EAE" w:rsidRPr="003A02C6" w:rsidTr="00CE6B5F">
        <w:trPr>
          <w:trHeight w:val="353"/>
        </w:trPr>
        <w:tc>
          <w:tcPr>
            <w:tcW w:w="156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Мероприятие 8.1.</w:t>
            </w:r>
          </w:p>
        </w:tc>
        <w:tc>
          <w:tcPr>
            <w:tcW w:w="222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всего</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1538,7</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20</w:t>
            </w:r>
            <w:r>
              <w:rPr>
                <w:rFonts w:ascii="Times New Roman" w:hAnsi="Times New Roman"/>
                <w:color w:val="000000"/>
                <w:sz w:val="20"/>
                <w:szCs w:val="20"/>
                <w:lang w:eastAsia="ru-RU"/>
              </w:rPr>
              <w:t>95,7</w:t>
            </w:r>
          </w:p>
        </w:tc>
        <w:tc>
          <w:tcPr>
            <w:tcW w:w="919" w:type="dxa"/>
            <w:tcBorders>
              <w:top w:val="nil"/>
              <w:left w:val="nil"/>
              <w:bottom w:val="single" w:sz="4" w:space="0" w:color="auto"/>
              <w:right w:val="single" w:sz="4" w:space="0" w:color="auto"/>
            </w:tcBorders>
            <w:vAlign w:val="bottom"/>
          </w:tcPr>
          <w:p w:rsidR="00A81EAE" w:rsidRPr="003A02C6" w:rsidRDefault="00CE6B5F"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1929,8</w:t>
            </w:r>
          </w:p>
        </w:tc>
        <w:tc>
          <w:tcPr>
            <w:tcW w:w="900" w:type="dxa"/>
            <w:tcBorders>
              <w:top w:val="nil"/>
              <w:left w:val="nil"/>
              <w:bottom w:val="single" w:sz="4" w:space="0" w:color="auto"/>
              <w:right w:val="single" w:sz="4" w:space="0" w:color="auto"/>
            </w:tcBorders>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1929,8</w:t>
            </w:r>
          </w:p>
        </w:tc>
      </w:tr>
      <w:tr w:rsidR="00A81EAE" w:rsidRPr="003A02C6" w:rsidTr="00B1004C">
        <w:trPr>
          <w:trHeight w:val="28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49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0113</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Ц411140700</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110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1474,7</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w:t>
            </w:r>
            <w:r>
              <w:rPr>
                <w:rFonts w:ascii="Times New Roman" w:hAnsi="Times New Roman"/>
                <w:color w:val="000000"/>
                <w:sz w:val="20"/>
                <w:szCs w:val="20"/>
                <w:lang w:eastAsia="ru-RU"/>
              </w:rPr>
              <w:t>954,7</w:t>
            </w:r>
          </w:p>
        </w:tc>
        <w:tc>
          <w:tcPr>
            <w:tcW w:w="919" w:type="dxa"/>
            <w:tcBorders>
              <w:top w:val="nil"/>
              <w:left w:val="nil"/>
              <w:bottom w:val="single" w:sz="4" w:space="0" w:color="auto"/>
              <w:right w:val="single" w:sz="4" w:space="0" w:color="auto"/>
            </w:tcBorders>
          </w:tcPr>
          <w:p w:rsidR="00A81EAE" w:rsidRPr="003A02C6" w:rsidRDefault="00CE6B5F"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1878,8</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1878,8</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0113</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Ц411140700</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240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64,0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141,0</w:t>
            </w:r>
          </w:p>
        </w:tc>
        <w:tc>
          <w:tcPr>
            <w:tcW w:w="919" w:type="dxa"/>
            <w:tcBorders>
              <w:top w:val="nil"/>
              <w:left w:val="nil"/>
              <w:bottom w:val="single" w:sz="4" w:space="0" w:color="auto"/>
              <w:right w:val="single" w:sz="4" w:space="0" w:color="auto"/>
            </w:tcBorders>
          </w:tcPr>
          <w:p w:rsidR="00A81EAE" w:rsidRPr="003A02C6" w:rsidRDefault="00CE6B5F"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r w:rsidR="00A81EAE">
              <w:rPr>
                <w:rFonts w:ascii="Times New Roman" w:hAnsi="Times New Roman"/>
                <w:color w:val="000000"/>
                <w:sz w:val="20"/>
                <w:szCs w:val="20"/>
                <w:lang w:eastAsia="ru-RU"/>
              </w:rPr>
              <w:t>,0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51,0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51,0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70"/>
        </w:trPr>
        <w:tc>
          <w:tcPr>
            <w:tcW w:w="1560" w:type="dxa"/>
            <w:vMerge w:val="restart"/>
            <w:tcBorders>
              <w:top w:val="nil"/>
              <w:left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 xml:space="preserve">Основное мероприятие </w:t>
            </w:r>
            <w:r>
              <w:rPr>
                <w:rFonts w:ascii="Times New Roman" w:hAnsi="Times New Roman"/>
                <w:bCs/>
                <w:iCs/>
                <w:color w:val="000000"/>
                <w:sz w:val="20"/>
                <w:szCs w:val="20"/>
                <w:lang w:eastAsia="ru-RU"/>
              </w:rPr>
              <w:t>9</w:t>
            </w:r>
          </w:p>
        </w:tc>
        <w:tc>
          <w:tcPr>
            <w:tcW w:w="2220" w:type="dxa"/>
            <w:vMerge w:val="restart"/>
            <w:tcBorders>
              <w:top w:val="nil"/>
              <w:left w:val="single" w:sz="4" w:space="0" w:color="auto"/>
              <w:right w:val="single" w:sz="4" w:space="0" w:color="auto"/>
            </w:tcBorders>
          </w:tcPr>
          <w:p w:rsidR="00A81EAE" w:rsidRPr="00B70836" w:rsidRDefault="00A81EAE" w:rsidP="00B1004C">
            <w:pPr>
              <w:spacing w:after="0" w:line="240" w:lineRule="auto"/>
              <w:rPr>
                <w:rFonts w:ascii="Times New Roman" w:hAnsi="Times New Roman"/>
                <w:bCs/>
                <w:iCs/>
                <w:color w:val="000000"/>
                <w:sz w:val="20"/>
                <w:szCs w:val="20"/>
                <w:lang w:eastAsia="ru-RU"/>
              </w:rPr>
            </w:pPr>
            <w:r>
              <w:rPr>
                <w:rFonts w:ascii="Times New Roman" w:hAnsi="Times New Roman"/>
                <w:bCs/>
                <w:iCs/>
                <w:color w:val="000000"/>
                <w:sz w:val="20"/>
                <w:szCs w:val="20"/>
                <w:lang w:eastAsia="ru-RU"/>
              </w:rPr>
              <w:t>Оказание финансовой поддержки муниципальным образованиям на развитие сферы культуры</w:t>
            </w: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всего</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4558,9</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3836,3</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525"/>
        </w:trPr>
        <w:tc>
          <w:tcPr>
            <w:tcW w:w="1560" w:type="dxa"/>
            <w:vMerge/>
            <w:tcBorders>
              <w:left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left w:val="single" w:sz="4" w:space="0" w:color="auto"/>
              <w:right w:val="single" w:sz="4" w:space="0" w:color="auto"/>
            </w:tcBorders>
          </w:tcPr>
          <w:p w:rsidR="00A81EAE"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федеральный бюджет</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525"/>
        </w:trPr>
        <w:tc>
          <w:tcPr>
            <w:tcW w:w="1560" w:type="dxa"/>
            <w:vMerge/>
            <w:tcBorders>
              <w:left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left w:val="single" w:sz="4" w:space="0" w:color="auto"/>
              <w:right w:val="single" w:sz="4" w:space="0" w:color="auto"/>
            </w:tcBorders>
          </w:tcPr>
          <w:p w:rsidR="00A81EAE"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республиканский бюджет Чувашской Республики</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4426,1</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2962,8</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176"/>
        </w:trPr>
        <w:tc>
          <w:tcPr>
            <w:tcW w:w="1560" w:type="dxa"/>
            <w:vMerge/>
            <w:tcBorders>
              <w:left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left w:val="single" w:sz="4" w:space="0" w:color="auto"/>
              <w:right w:val="single" w:sz="4" w:space="0" w:color="auto"/>
            </w:tcBorders>
          </w:tcPr>
          <w:p w:rsidR="00A81EAE"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районный бюджет</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740,7</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180"/>
        </w:trPr>
        <w:tc>
          <w:tcPr>
            <w:tcW w:w="1560" w:type="dxa"/>
            <w:vMerge/>
            <w:tcBorders>
              <w:left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left w:val="single" w:sz="4" w:space="0" w:color="auto"/>
              <w:right w:val="single" w:sz="4" w:space="0" w:color="auto"/>
            </w:tcBorders>
          </w:tcPr>
          <w:p w:rsidR="00A81EAE"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бюджет сельских поселений</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376"/>
        </w:trPr>
        <w:tc>
          <w:tcPr>
            <w:tcW w:w="1560" w:type="dxa"/>
            <w:vMerge/>
            <w:tcBorders>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left w:val="single" w:sz="4" w:space="0" w:color="auto"/>
              <w:bottom w:val="single" w:sz="4" w:space="0" w:color="auto"/>
              <w:right w:val="single" w:sz="4" w:space="0" w:color="auto"/>
            </w:tcBorders>
          </w:tcPr>
          <w:p w:rsidR="00A81EAE"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внебюджетные источники</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132,8</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132,8</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190"/>
        </w:trPr>
        <w:tc>
          <w:tcPr>
            <w:tcW w:w="1560" w:type="dxa"/>
            <w:vMerge w:val="restart"/>
            <w:tcBorders>
              <w:top w:val="nil"/>
              <w:left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Pr>
                <w:rFonts w:ascii="Times New Roman" w:hAnsi="Times New Roman"/>
                <w:bCs/>
                <w:iCs/>
                <w:color w:val="000000"/>
                <w:sz w:val="20"/>
                <w:szCs w:val="20"/>
                <w:lang w:eastAsia="ru-RU"/>
              </w:rPr>
              <w:t>М</w:t>
            </w:r>
            <w:r w:rsidRPr="003A02C6">
              <w:rPr>
                <w:rFonts w:ascii="Times New Roman" w:hAnsi="Times New Roman"/>
                <w:bCs/>
                <w:iCs/>
                <w:color w:val="000000"/>
                <w:sz w:val="20"/>
                <w:szCs w:val="20"/>
                <w:lang w:eastAsia="ru-RU"/>
              </w:rPr>
              <w:t xml:space="preserve">ероприятие </w:t>
            </w:r>
            <w:r>
              <w:rPr>
                <w:rFonts w:ascii="Times New Roman" w:hAnsi="Times New Roman"/>
                <w:bCs/>
                <w:iCs/>
                <w:color w:val="000000"/>
                <w:sz w:val="20"/>
                <w:szCs w:val="20"/>
                <w:lang w:eastAsia="ru-RU"/>
              </w:rPr>
              <w:t>9.1</w:t>
            </w:r>
          </w:p>
        </w:tc>
        <w:tc>
          <w:tcPr>
            <w:tcW w:w="2220" w:type="dxa"/>
            <w:vMerge w:val="restart"/>
            <w:tcBorders>
              <w:top w:val="nil"/>
              <w:left w:val="single" w:sz="4" w:space="0" w:color="auto"/>
              <w:right w:val="single" w:sz="4" w:space="0" w:color="auto"/>
            </w:tcBorders>
          </w:tcPr>
          <w:p w:rsidR="00A81EAE" w:rsidRPr="00904837" w:rsidRDefault="00A81EAE" w:rsidP="00B1004C">
            <w:pPr>
              <w:spacing w:after="0" w:line="240" w:lineRule="auto"/>
              <w:rPr>
                <w:rFonts w:ascii="Times New Roman" w:hAnsi="Times New Roman"/>
                <w:bCs/>
                <w:iCs/>
                <w:color w:val="000000"/>
                <w:sz w:val="20"/>
                <w:szCs w:val="20"/>
                <w:lang w:eastAsia="ru-RU"/>
              </w:rPr>
            </w:pPr>
            <w:proofErr w:type="spellStart"/>
            <w:r w:rsidRPr="00904837">
              <w:rPr>
                <w:rFonts w:ascii="Times New Roman" w:hAnsi="Times New Roman"/>
                <w:bCs/>
                <w:iCs/>
                <w:color w:val="000000"/>
                <w:sz w:val="20"/>
                <w:szCs w:val="20"/>
                <w:lang w:eastAsia="ru-RU"/>
              </w:rPr>
              <w:t>Софинансирование</w:t>
            </w:r>
            <w:proofErr w:type="spellEnd"/>
            <w:r w:rsidRPr="00904837">
              <w:rPr>
                <w:rFonts w:ascii="Times New Roman" w:hAnsi="Times New Roman"/>
                <w:bCs/>
                <w:iCs/>
                <w:color w:val="000000"/>
                <w:sz w:val="20"/>
                <w:szCs w:val="20"/>
                <w:lang w:eastAsia="ru-RU"/>
              </w:rPr>
              <w:t xml:space="preserve"> расходных обязательств муниципальных образований, связанных с повышением заработной платы работников муниципальных </w:t>
            </w:r>
            <w:r w:rsidRPr="00904837">
              <w:rPr>
                <w:rFonts w:ascii="Times New Roman" w:hAnsi="Times New Roman"/>
                <w:bCs/>
                <w:iCs/>
                <w:color w:val="000000"/>
                <w:sz w:val="20"/>
                <w:szCs w:val="20"/>
                <w:lang w:eastAsia="ru-RU"/>
              </w:rPr>
              <w:lastRenderedPageBreak/>
              <w:t>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lastRenderedPageBreak/>
              <w:t>всего</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4558,9</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3836,3</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153"/>
        </w:trPr>
        <w:tc>
          <w:tcPr>
            <w:tcW w:w="1560" w:type="dxa"/>
            <w:vMerge/>
            <w:tcBorders>
              <w:left w:val="single" w:sz="4" w:space="0" w:color="auto"/>
              <w:right w:val="single" w:sz="4" w:space="0" w:color="auto"/>
            </w:tcBorders>
          </w:tcPr>
          <w:p w:rsidR="00A81EAE"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left w:val="single" w:sz="4" w:space="0" w:color="auto"/>
              <w:right w:val="single" w:sz="4" w:space="0" w:color="auto"/>
            </w:tcBorders>
          </w:tcPr>
          <w:p w:rsidR="00A81EAE" w:rsidRDefault="00A81EAE" w:rsidP="00B1004C">
            <w:pPr>
              <w:spacing w:after="0" w:line="240" w:lineRule="auto"/>
              <w:rPr>
                <w:rFonts w:ascii="Times New Roman" w:hAnsi="Times New Roman"/>
                <w:bCs/>
                <w:iCs/>
                <w:color w:val="000000"/>
                <w:sz w:val="20"/>
                <w:szCs w:val="20"/>
                <w:lang w:val="en-US" w:eastAsia="ru-RU"/>
              </w:rPr>
            </w:pPr>
          </w:p>
        </w:tc>
        <w:tc>
          <w:tcPr>
            <w:tcW w:w="21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федеральный бюджет</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345"/>
        </w:trPr>
        <w:tc>
          <w:tcPr>
            <w:tcW w:w="1560" w:type="dxa"/>
            <w:vMerge/>
            <w:tcBorders>
              <w:left w:val="single" w:sz="4" w:space="0" w:color="auto"/>
              <w:right w:val="single" w:sz="4" w:space="0" w:color="auto"/>
            </w:tcBorders>
          </w:tcPr>
          <w:p w:rsidR="00A81EAE" w:rsidRDefault="00A81EAE" w:rsidP="00B1004C">
            <w:pPr>
              <w:spacing w:after="0" w:line="240" w:lineRule="auto"/>
              <w:rPr>
                <w:rFonts w:ascii="Times New Roman" w:hAnsi="Times New Roman"/>
                <w:bCs/>
                <w:iCs/>
                <w:color w:val="000000"/>
                <w:sz w:val="20"/>
                <w:szCs w:val="20"/>
                <w:lang w:eastAsia="ru-RU"/>
              </w:rPr>
            </w:pPr>
            <w:bookmarkStart w:id="1" w:name="_Hlk508885678"/>
          </w:p>
        </w:tc>
        <w:tc>
          <w:tcPr>
            <w:tcW w:w="2220" w:type="dxa"/>
            <w:vMerge/>
            <w:tcBorders>
              <w:left w:val="single" w:sz="4" w:space="0" w:color="auto"/>
              <w:right w:val="single" w:sz="4" w:space="0" w:color="auto"/>
            </w:tcBorders>
          </w:tcPr>
          <w:p w:rsidR="00A81EAE" w:rsidRDefault="00A81EAE" w:rsidP="00B1004C">
            <w:pPr>
              <w:spacing w:after="0" w:line="240" w:lineRule="auto"/>
              <w:rPr>
                <w:rFonts w:ascii="Times New Roman" w:hAnsi="Times New Roman"/>
                <w:bCs/>
                <w:iCs/>
                <w:color w:val="000000"/>
                <w:sz w:val="20"/>
                <w:szCs w:val="20"/>
                <w:lang w:val="en-US" w:eastAsia="ru-RU"/>
              </w:rPr>
            </w:pPr>
          </w:p>
        </w:tc>
        <w:tc>
          <w:tcPr>
            <w:tcW w:w="21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республиканский бюджет Чувашской Республики</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903</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0801</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Ц4114</w:t>
            </w:r>
            <w:r>
              <w:rPr>
                <w:rFonts w:ascii="Times New Roman" w:hAnsi="Times New Roman"/>
                <w:bCs/>
                <w:iCs/>
                <w:color w:val="000000"/>
                <w:sz w:val="20"/>
                <w:szCs w:val="20"/>
                <w:lang w:val="en-US" w:eastAsia="ru-RU"/>
              </w:rPr>
              <w:t>S</w:t>
            </w:r>
            <w:r>
              <w:rPr>
                <w:rFonts w:ascii="Times New Roman" w:hAnsi="Times New Roman"/>
                <w:bCs/>
                <w:iCs/>
                <w:color w:val="000000"/>
                <w:sz w:val="20"/>
                <w:szCs w:val="20"/>
                <w:lang w:eastAsia="ru-RU"/>
              </w:rPr>
              <w:t>7090</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610</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4426,1</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2962,8</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bookmarkEnd w:id="1"/>
      <w:tr w:rsidR="00A81EAE" w:rsidRPr="003A02C6" w:rsidTr="00B1004C">
        <w:trPr>
          <w:trHeight w:val="158"/>
        </w:trPr>
        <w:tc>
          <w:tcPr>
            <w:tcW w:w="1560" w:type="dxa"/>
            <w:vMerge/>
            <w:tcBorders>
              <w:left w:val="single" w:sz="4" w:space="0" w:color="auto"/>
              <w:right w:val="single" w:sz="4" w:space="0" w:color="auto"/>
            </w:tcBorders>
          </w:tcPr>
          <w:p w:rsidR="00A81EAE"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left w:val="single" w:sz="4" w:space="0" w:color="auto"/>
              <w:right w:val="single" w:sz="4" w:space="0" w:color="auto"/>
            </w:tcBorders>
          </w:tcPr>
          <w:p w:rsidR="00A81EAE" w:rsidRDefault="00A81EAE" w:rsidP="00B1004C">
            <w:pPr>
              <w:spacing w:after="0" w:line="240" w:lineRule="auto"/>
              <w:rPr>
                <w:rFonts w:ascii="Times New Roman" w:hAnsi="Times New Roman"/>
                <w:bCs/>
                <w:iCs/>
                <w:color w:val="000000"/>
                <w:sz w:val="20"/>
                <w:szCs w:val="20"/>
                <w:lang w:val="en-US" w:eastAsia="ru-RU"/>
              </w:rPr>
            </w:pPr>
          </w:p>
        </w:tc>
        <w:tc>
          <w:tcPr>
            <w:tcW w:w="21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районный бюджет</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740,7</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345"/>
        </w:trPr>
        <w:tc>
          <w:tcPr>
            <w:tcW w:w="1560" w:type="dxa"/>
            <w:vMerge/>
            <w:tcBorders>
              <w:left w:val="single" w:sz="4" w:space="0" w:color="auto"/>
              <w:right w:val="single" w:sz="4" w:space="0" w:color="auto"/>
            </w:tcBorders>
          </w:tcPr>
          <w:p w:rsidR="00A81EAE"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left w:val="single" w:sz="4" w:space="0" w:color="auto"/>
              <w:right w:val="single" w:sz="4" w:space="0" w:color="auto"/>
            </w:tcBorders>
          </w:tcPr>
          <w:p w:rsidR="00A81EAE" w:rsidRDefault="00A81EAE" w:rsidP="00B1004C">
            <w:pPr>
              <w:spacing w:after="0" w:line="240" w:lineRule="auto"/>
              <w:rPr>
                <w:rFonts w:ascii="Times New Roman" w:hAnsi="Times New Roman"/>
                <w:bCs/>
                <w:iCs/>
                <w:color w:val="000000"/>
                <w:sz w:val="20"/>
                <w:szCs w:val="20"/>
                <w:lang w:val="en-US" w:eastAsia="ru-RU"/>
              </w:rPr>
            </w:pPr>
          </w:p>
        </w:tc>
        <w:tc>
          <w:tcPr>
            <w:tcW w:w="21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бюджет сельских поселений</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450"/>
        </w:trPr>
        <w:tc>
          <w:tcPr>
            <w:tcW w:w="1560" w:type="dxa"/>
            <w:vMerge/>
            <w:tcBorders>
              <w:left w:val="single" w:sz="4" w:space="0" w:color="auto"/>
              <w:bottom w:val="single" w:sz="4" w:space="0" w:color="auto"/>
              <w:right w:val="single" w:sz="4" w:space="0" w:color="auto"/>
            </w:tcBorders>
          </w:tcPr>
          <w:p w:rsidR="00A81EAE"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left w:val="single" w:sz="4" w:space="0" w:color="auto"/>
              <w:bottom w:val="single" w:sz="4" w:space="0" w:color="auto"/>
              <w:right w:val="single" w:sz="4" w:space="0" w:color="auto"/>
            </w:tcBorders>
          </w:tcPr>
          <w:p w:rsidR="00A81EAE" w:rsidRDefault="00A81EAE" w:rsidP="00B1004C">
            <w:pPr>
              <w:spacing w:after="0" w:line="240" w:lineRule="auto"/>
              <w:rPr>
                <w:rFonts w:ascii="Times New Roman" w:hAnsi="Times New Roman"/>
                <w:bCs/>
                <w:iCs/>
                <w:color w:val="000000"/>
                <w:sz w:val="20"/>
                <w:szCs w:val="20"/>
                <w:lang w:val="en-US" w:eastAsia="ru-RU"/>
              </w:rPr>
            </w:pPr>
          </w:p>
        </w:tc>
        <w:tc>
          <w:tcPr>
            <w:tcW w:w="21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внебюджетные источники</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903</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0801</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Ц4114</w:t>
            </w:r>
            <w:r>
              <w:rPr>
                <w:rFonts w:ascii="Times New Roman" w:hAnsi="Times New Roman"/>
                <w:bCs/>
                <w:iCs/>
                <w:color w:val="000000"/>
                <w:sz w:val="20"/>
                <w:szCs w:val="20"/>
                <w:lang w:val="en-US" w:eastAsia="ru-RU"/>
              </w:rPr>
              <w:t>S</w:t>
            </w:r>
            <w:r>
              <w:rPr>
                <w:rFonts w:ascii="Times New Roman" w:hAnsi="Times New Roman"/>
                <w:bCs/>
                <w:iCs/>
                <w:color w:val="000000"/>
                <w:sz w:val="20"/>
                <w:szCs w:val="20"/>
                <w:lang w:eastAsia="ru-RU"/>
              </w:rPr>
              <w:t>7090</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110</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132,8</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132,8</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240"/>
        </w:trPr>
        <w:tc>
          <w:tcPr>
            <w:tcW w:w="156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Подпрограмма 2</w:t>
            </w:r>
          </w:p>
        </w:tc>
        <w:tc>
          <w:tcPr>
            <w:tcW w:w="222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 xml:space="preserve">«Туризм»             </w:t>
            </w: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всего</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r>
      <w:tr w:rsidR="00A81EAE" w:rsidRPr="003A02C6" w:rsidTr="00B1004C">
        <w:trPr>
          <w:trHeight w:val="27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r>
      <w:tr w:rsidR="00A81EAE" w:rsidRPr="003A02C6" w:rsidTr="00B1004C">
        <w:trPr>
          <w:trHeight w:val="48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r>
      <w:tr w:rsidR="00A81EAE"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r>
      <w:tr w:rsidR="00A81EAE"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r>
      <w:tr w:rsidR="00A81EAE" w:rsidRPr="003A02C6" w:rsidTr="00B1004C">
        <w:trPr>
          <w:trHeight w:val="240"/>
        </w:trPr>
        <w:tc>
          <w:tcPr>
            <w:tcW w:w="156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 xml:space="preserve">Основное мероприятие 1     </w:t>
            </w:r>
          </w:p>
        </w:tc>
        <w:tc>
          <w:tcPr>
            <w:tcW w:w="222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Формирование и продвижение туристического продукта Яльчикского района Чувашской Республики</w:t>
            </w: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всего</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49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48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240"/>
        </w:trPr>
        <w:tc>
          <w:tcPr>
            <w:tcW w:w="156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 xml:space="preserve">Основное мероприятие 2     </w:t>
            </w:r>
          </w:p>
        </w:tc>
        <w:tc>
          <w:tcPr>
            <w:tcW w:w="222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Развитие приоритетных направлений  развития туризма Яльчикского района Чувашской Республики</w:t>
            </w: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всего</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49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48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255"/>
        </w:trPr>
        <w:tc>
          <w:tcPr>
            <w:tcW w:w="3780" w:type="dxa"/>
            <w:gridSpan w:val="2"/>
            <w:vMerge w:val="restart"/>
            <w:tcBorders>
              <w:top w:val="single" w:sz="4" w:space="0" w:color="auto"/>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lastRenderedPageBreak/>
              <w:t>Обеспечение реализации муниципальной программы Яльчикског</w:t>
            </w:r>
            <w:r>
              <w:rPr>
                <w:rFonts w:ascii="Times New Roman" w:hAnsi="Times New Roman"/>
                <w:bCs/>
                <w:color w:val="000000"/>
                <w:sz w:val="20"/>
                <w:szCs w:val="20"/>
                <w:lang w:eastAsia="ru-RU"/>
              </w:rPr>
              <w:t>о района Чувашской Республики «Р</w:t>
            </w:r>
            <w:r w:rsidRPr="003A02C6">
              <w:rPr>
                <w:rFonts w:ascii="Times New Roman" w:hAnsi="Times New Roman"/>
                <w:bCs/>
                <w:color w:val="000000"/>
                <w:sz w:val="20"/>
                <w:szCs w:val="20"/>
                <w:lang w:eastAsia="ru-RU"/>
              </w:rPr>
              <w:t>азвитие культуры и туризма» на 2014-2020 годы</w:t>
            </w: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всего</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1513,9</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1646,1</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r>
      <w:tr w:rsidR="00A81EAE" w:rsidRPr="003A02C6" w:rsidTr="00B1004C">
        <w:trPr>
          <w:trHeight w:val="285"/>
        </w:trPr>
        <w:tc>
          <w:tcPr>
            <w:tcW w:w="3780" w:type="dxa"/>
            <w:gridSpan w:val="2"/>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r>
      <w:tr w:rsidR="00A81EAE" w:rsidRPr="003A02C6" w:rsidTr="00B1004C">
        <w:trPr>
          <w:trHeight w:val="495"/>
        </w:trPr>
        <w:tc>
          <w:tcPr>
            <w:tcW w:w="3780" w:type="dxa"/>
            <w:gridSpan w:val="2"/>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r>
      <w:tr w:rsidR="00A81EAE" w:rsidRPr="003A02C6" w:rsidTr="00B1004C">
        <w:trPr>
          <w:trHeight w:val="255"/>
        </w:trPr>
        <w:tc>
          <w:tcPr>
            <w:tcW w:w="3780" w:type="dxa"/>
            <w:gridSpan w:val="2"/>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color w:val="000000"/>
                <w:sz w:val="20"/>
                <w:szCs w:val="20"/>
                <w:lang w:eastAsia="ru-RU"/>
              </w:rPr>
            </w:pPr>
          </w:p>
        </w:tc>
        <w:tc>
          <w:tcPr>
            <w:tcW w:w="216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903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0113</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Ц4Э4044</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110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1450,8</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1524,2</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r>
      <w:tr w:rsidR="00A81EAE" w:rsidRPr="003A02C6" w:rsidTr="00B1004C">
        <w:trPr>
          <w:trHeight w:val="255"/>
        </w:trPr>
        <w:tc>
          <w:tcPr>
            <w:tcW w:w="3780" w:type="dxa"/>
            <w:gridSpan w:val="2"/>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color w:val="000000"/>
                <w:sz w:val="20"/>
                <w:szCs w:val="20"/>
                <w:lang w:eastAsia="ru-RU"/>
              </w:rPr>
            </w:pPr>
          </w:p>
        </w:tc>
        <w:tc>
          <w:tcPr>
            <w:tcW w:w="21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color w:val="000000"/>
                <w:sz w:val="20"/>
                <w:szCs w:val="20"/>
                <w:lang w:eastAsia="ru-RU"/>
              </w:rPr>
            </w:pP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903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0113</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Ц4Э4044</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240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63,1</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121,9</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r>
      <w:tr w:rsidR="00A81EAE" w:rsidRPr="003A02C6" w:rsidTr="00B1004C">
        <w:trPr>
          <w:trHeight w:val="255"/>
        </w:trPr>
        <w:tc>
          <w:tcPr>
            <w:tcW w:w="3780" w:type="dxa"/>
            <w:gridSpan w:val="2"/>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r>
      <w:tr w:rsidR="00A81EAE" w:rsidRPr="003A02C6" w:rsidTr="00B1004C">
        <w:trPr>
          <w:trHeight w:val="255"/>
        </w:trPr>
        <w:tc>
          <w:tcPr>
            <w:tcW w:w="3780" w:type="dxa"/>
            <w:gridSpan w:val="2"/>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r>
    </w:tbl>
    <w:p w:rsidR="002A70FA" w:rsidRPr="00F606B7" w:rsidRDefault="002A70FA" w:rsidP="002A70FA">
      <w:pPr>
        <w:rPr>
          <w:rFonts w:ascii="Times New Roman" w:hAnsi="Times New Roman"/>
          <w:color w:val="000000"/>
          <w:sz w:val="20"/>
          <w:szCs w:val="20"/>
          <w:lang w:eastAsia="ru-RU"/>
        </w:rPr>
      </w:pPr>
    </w:p>
    <w:sectPr w:rsidR="002A70FA" w:rsidRPr="00F606B7" w:rsidSect="00B1004C">
      <w:pgSz w:w="16838" w:h="11906" w:orient="landscape"/>
      <w:pgMar w:top="170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imes New Roman Chuv">
    <w:panose1 w:val="02020603050405020304"/>
    <w:charset w:val="CC"/>
    <w:family w:val="roman"/>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15A8742D"/>
    <w:multiLevelType w:val="hybridMultilevel"/>
    <w:tmpl w:val="4F3E8138"/>
    <w:lvl w:ilvl="0" w:tplc="0419000F">
      <w:start w:val="1"/>
      <w:numFmt w:val="decimal"/>
      <w:lvlText w:val="%1."/>
      <w:lvlJc w:val="left"/>
      <w:pPr>
        <w:tabs>
          <w:tab w:val="num" w:pos="1500"/>
        </w:tabs>
        <w:ind w:left="1500" w:hanging="360"/>
      </w:pPr>
      <w:rPr>
        <w:rFonts w:cs="Times New Roman"/>
      </w:rPr>
    </w:lvl>
    <w:lvl w:ilvl="1" w:tplc="04190019" w:tentative="1">
      <w:start w:val="1"/>
      <w:numFmt w:val="lowerLetter"/>
      <w:lvlText w:val="%2."/>
      <w:lvlJc w:val="left"/>
      <w:pPr>
        <w:tabs>
          <w:tab w:val="num" w:pos="2220"/>
        </w:tabs>
        <w:ind w:left="2220" w:hanging="360"/>
      </w:pPr>
      <w:rPr>
        <w:rFonts w:cs="Times New Roman"/>
      </w:rPr>
    </w:lvl>
    <w:lvl w:ilvl="2" w:tplc="0419001B" w:tentative="1">
      <w:start w:val="1"/>
      <w:numFmt w:val="lowerRoman"/>
      <w:lvlText w:val="%3."/>
      <w:lvlJc w:val="right"/>
      <w:pPr>
        <w:tabs>
          <w:tab w:val="num" w:pos="2940"/>
        </w:tabs>
        <w:ind w:left="2940" w:hanging="180"/>
      </w:pPr>
      <w:rPr>
        <w:rFonts w:cs="Times New Roman"/>
      </w:rPr>
    </w:lvl>
    <w:lvl w:ilvl="3" w:tplc="0419000F" w:tentative="1">
      <w:start w:val="1"/>
      <w:numFmt w:val="decimal"/>
      <w:lvlText w:val="%4."/>
      <w:lvlJc w:val="left"/>
      <w:pPr>
        <w:tabs>
          <w:tab w:val="num" w:pos="3660"/>
        </w:tabs>
        <w:ind w:left="3660" w:hanging="360"/>
      </w:pPr>
      <w:rPr>
        <w:rFonts w:cs="Times New Roman"/>
      </w:rPr>
    </w:lvl>
    <w:lvl w:ilvl="4" w:tplc="04190019" w:tentative="1">
      <w:start w:val="1"/>
      <w:numFmt w:val="lowerLetter"/>
      <w:lvlText w:val="%5."/>
      <w:lvlJc w:val="left"/>
      <w:pPr>
        <w:tabs>
          <w:tab w:val="num" w:pos="4380"/>
        </w:tabs>
        <w:ind w:left="4380" w:hanging="360"/>
      </w:pPr>
      <w:rPr>
        <w:rFonts w:cs="Times New Roman"/>
      </w:rPr>
    </w:lvl>
    <w:lvl w:ilvl="5" w:tplc="0419001B" w:tentative="1">
      <w:start w:val="1"/>
      <w:numFmt w:val="lowerRoman"/>
      <w:lvlText w:val="%6."/>
      <w:lvlJc w:val="right"/>
      <w:pPr>
        <w:tabs>
          <w:tab w:val="num" w:pos="5100"/>
        </w:tabs>
        <w:ind w:left="5100" w:hanging="180"/>
      </w:pPr>
      <w:rPr>
        <w:rFonts w:cs="Times New Roman"/>
      </w:rPr>
    </w:lvl>
    <w:lvl w:ilvl="6" w:tplc="0419000F" w:tentative="1">
      <w:start w:val="1"/>
      <w:numFmt w:val="decimal"/>
      <w:lvlText w:val="%7."/>
      <w:lvlJc w:val="left"/>
      <w:pPr>
        <w:tabs>
          <w:tab w:val="num" w:pos="5820"/>
        </w:tabs>
        <w:ind w:left="5820" w:hanging="360"/>
      </w:pPr>
      <w:rPr>
        <w:rFonts w:cs="Times New Roman"/>
      </w:rPr>
    </w:lvl>
    <w:lvl w:ilvl="7" w:tplc="04190019" w:tentative="1">
      <w:start w:val="1"/>
      <w:numFmt w:val="lowerLetter"/>
      <w:lvlText w:val="%8."/>
      <w:lvlJc w:val="left"/>
      <w:pPr>
        <w:tabs>
          <w:tab w:val="num" w:pos="6540"/>
        </w:tabs>
        <w:ind w:left="6540" w:hanging="360"/>
      </w:pPr>
      <w:rPr>
        <w:rFonts w:cs="Times New Roman"/>
      </w:rPr>
    </w:lvl>
    <w:lvl w:ilvl="8" w:tplc="0419001B" w:tentative="1">
      <w:start w:val="1"/>
      <w:numFmt w:val="lowerRoman"/>
      <w:lvlText w:val="%9."/>
      <w:lvlJc w:val="right"/>
      <w:pPr>
        <w:tabs>
          <w:tab w:val="num" w:pos="7260"/>
        </w:tabs>
        <w:ind w:left="7260" w:hanging="180"/>
      </w:pPr>
      <w:rPr>
        <w:rFonts w:cs="Times New Roman"/>
      </w:rPr>
    </w:lvl>
  </w:abstractNum>
  <w:abstractNum w:abstractNumId="3" w15:restartNumberingAfterBreak="0">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15:restartNumberingAfterBreak="0">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2" w15:restartNumberingAfterBreak="0">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15:restartNumberingAfterBreak="0">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1B75751"/>
    <w:multiLevelType w:val="hybridMultilevel"/>
    <w:tmpl w:val="51160E30"/>
    <w:lvl w:ilvl="0" w:tplc="92DEFB64">
      <w:start w:val="1"/>
      <w:numFmt w:val="decimal"/>
      <w:lvlText w:val="%1."/>
      <w:lvlJc w:val="left"/>
      <w:pPr>
        <w:ind w:left="1654" w:hanging="945"/>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19" w15:restartNumberingAfterBreak="0">
    <w:nsid w:val="4DDB1B32"/>
    <w:multiLevelType w:val="hybridMultilevel"/>
    <w:tmpl w:val="8350244E"/>
    <w:lvl w:ilvl="0" w:tplc="FFFFFFFF">
      <w:start w:val="1"/>
      <w:numFmt w:val="bullet"/>
      <w:lvlText w:val=""/>
      <w:lvlJc w:val="left"/>
      <w:pPr>
        <w:ind w:left="786" w:hanging="360"/>
      </w:pPr>
      <w:rPr>
        <w:rFonts w:ascii="Symbol" w:hAnsi="Symbol" w:hint="default"/>
      </w:rPr>
    </w:lvl>
    <w:lvl w:ilvl="1" w:tplc="FFFFFFFF" w:tentative="1">
      <w:start w:val="1"/>
      <w:numFmt w:val="bullet"/>
      <w:lvlText w:val="o"/>
      <w:lvlJc w:val="left"/>
      <w:pPr>
        <w:ind w:left="1506" w:hanging="360"/>
      </w:pPr>
      <w:rPr>
        <w:rFonts w:ascii="Courier New" w:hAnsi="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20" w15:restartNumberingAfterBreak="0">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1" w15:restartNumberingAfterBreak="0">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DEC4240"/>
    <w:multiLevelType w:val="hybridMultilevel"/>
    <w:tmpl w:val="78EA4CD0"/>
    <w:lvl w:ilvl="0" w:tplc="FFFFFFFF">
      <w:start w:val="1"/>
      <w:numFmt w:val="decimal"/>
      <w:lvlText w:val="%1."/>
      <w:lvlJc w:val="left"/>
      <w:pPr>
        <w:tabs>
          <w:tab w:val="num" w:pos="1961"/>
        </w:tabs>
        <w:ind w:left="1961" w:hanging="1110"/>
      </w:pPr>
      <w:rPr>
        <w:rFonts w:cs="Times New Roman" w:hint="default"/>
      </w:rPr>
    </w:lvl>
    <w:lvl w:ilvl="1" w:tplc="FFFFFFFF" w:tentative="1">
      <w:start w:val="1"/>
      <w:numFmt w:val="lowerLetter"/>
      <w:lvlText w:val="%2."/>
      <w:lvlJc w:val="left"/>
      <w:pPr>
        <w:tabs>
          <w:tab w:val="num" w:pos="1931"/>
        </w:tabs>
        <w:ind w:left="1931" w:hanging="360"/>
      </w:pPr>
      <w:rPr>
        <w:rFonts w:cs="Times New Roman"/>
      </w:rPr>
    </w:lvl>
    <w:lvl w:ilvl="2" w:tplc="FFFFFFFF" w:tentative="1">
      <w:start w:val="1"/>
      <w:numFmt w:val="lowerRoman"/>
      <w:lvlText w:val="%3."/>
      <w:lvlJc w:val="right"/>
      <w:pPr>
        <w:tabs>
          <w:tab w:val="num" w:pos="2651"/>
        </w:tabs>
        <w:ind w:left="2651" w:hanging="180"/>
      </w:pPr>
      <w:rPr>
        <w:rFonts w:cs="Times New Roman"/>
      </w:rPr>
    </w:lvl>
    <w:lvl w:ilvl="3" w:tplc="FFFFFFFF" w:tentative="1">
      <w:start w:val="1"/>
      <w:numFmt w:val="decimal"/>
      <w:lvlText w:val="%4."/>
      <w:lvlJc w:val="left"/>
      <w:pPr>
        <w:tabs>
          <w:tab w:val="num" w:pos="3371"/>
        </w:tabs>
        <w:ind w:left="3371" w:hanging="360"/>
      </w:pPr>
      <w:rPr>
        <w:rFonts w:cs="Times New Roman"/>
      </w:rPr>
    </w:lvl>
    <w:lvl w:ilvl="4" w:tplc="FFFFFFFF" w:tentative="1">
      <w:start w:val="1"/>
      <w:numFmt w:val="lowerLetter"/>
      <w:lvlText w:val="%5."/>
      <w:lvlJc w:val="left"/>
      <w:pPr>
        <w:tabs>
          <w:tab w:val="num" w:pos="4091"/>
        </w:tabs>
        <w:ind w:left="4091" w:hanging="360"/>
      </w:pPr>
      <w:rPr>
        <w:rFonts w:cs="Times New Roman"/>
      </w:rPr>
    </w:lvl>
    <w:lvl w:ilvl="5" w:tplc="FFFFFFFF" w:tentative="1">
      <w:start w:val="1"/>
      <w:numFmt w:val="lowerRoman"/>
      <w:lvlText w:val="%6."/>
      <w:lvlJc w:val="right"/>
      <w:pPr>
        <w:tabs>
          <w:tab w:val="num" w:pos="4811"/>
        </w:tabs>
        <w:ind w:left="4811" w:hanging="180"/>
      </w:pPr>
      <w:rPr>
        <w:rFonts w:cs="Times New Roman"/>
      </w:rPr>
    </w:lvl>
    <w:lvl w:ilvl="6" w:tplc="FFFFFFFF" w:tentative="1">
      <w:start w:val="1"/>
      <w:numFmt w:val="decimal"/>
      <w:lvlText w:val="%7."/>
      <w:lvlJc w:val="left"/>
      <w:pPr>
        <w:tabs>
          <w:tab w:val="num" w:pos="5531"/>
        </w:tabs>
        <w:ind w:left="5531" w:hanging="360"/>
      </w:pPr>
      <w:rPr>
        <w:rFonts w:cs="Times New Roman"/>
      </w:rPr>
    </w:lvl>
    <w:lvl w:ilvl="7" w:tplc="FFFFFFFF" w:tentative="1">
      <w:start w:val="1"/>
      <w:numFmt w:val="lowerLetter"/>
      <w:lvlText w:val="%8."/>
      <w:lvlJc w:val="left"/>
      <w:pPr>
        <w:tabs>
          <w:tab w:val="num" w:pos="6251"/>
        </w:tabs>
        <w:ind w:left="6251" w:hanging="360"/>
      </w:pPr>
      <w:rPr>
        <w:rFonts w:cs="Times New Roman"/>
      </w:rPr>
    </w:lvl>
    <w:lvl w:ilvl="8" w:tplc="FFFFFFFF" w:tentative="1">
      <w:start w:val="1"/>
      <w:numFmt w:val="lowerRoman"/>
      <w:lvlText w:val="%9."/>
      <w:lvlJc w:val="right"/>
      <w:pPr>
        <w:tabs>
          <w:tab w:val="num" w:pos="6971"/>
        </w:tabs>
        <w:ind w:left="6971" w:hanging="180"/>
      </w:pPr>
      <w:rPr>
        <w:rFonts w:cs="Times New Roman"/>
      </w:rPr>
    </w:lvl>
  </w:abstractNum>
  <w:abstractNum w:abstractNumId="23" w15:restartNumberingAfterBreak="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15:restartNumberingAfterBreak="0">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15:restartNumberingAfterBreak="0">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A456E82"/>
    <w:multiLevelType w:val="multilevel"/>
    <w:tmpl w:val="F03E13C6"/>
    <w:lvl w:ilvl="0">
      <w:start w:val="1"/>
      <w:numFmt w:val="upperRoman"/>
      <w:lvlText w:val="%1."/>
      <w:lvlJc w:val="left"/>
      <w:pPr>
        <w:ind w:left="2138" w:hanging="720"/>
      </w:pPr>
      <w:rPr>
        <w:rFonts w:cs="Times New Roman" w:hint="default"/>
      </w:rPr>
    </w:lvl>
    <w:lvl w:ilvl="1">
      <w:start w:val="1"/>
      <w:numFmt w:val="decimal"/>
      <w:isLgl/>
      <w:lvlText w:val="%1.%2."/>
      <w:lvlJc w:val="left"/>
      <w:pPr>
        <w:ind w:left="1240"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0"/>
  </w:num>
  <w:num w:numId="2">
    <w:abstractNumId w:val="18"/>
  </w:num>
  <w:num w:numId="3">
    <w:abstractNumId w:val="15"/>
  </w:num>
  <w:num w:numId="4">
    <w:abstractNumId w:val="20"/>
  </w:num>
  <w:num w:numId="5">
    <w:abstractNumId w:val="24"/>
  </w:num>
  <w:num w:numId="6">
    <w:abstractNumId w:val="13"/>
  </w:num>
  <w:num w:numId="7">
    <w:abstractNumId w:val="10"/>
  </w:num>
  <w:num w:numId="8">
    <w:abstractNumId w:val="9"/>
  </w:num>
  <w:num w:numId="9">
    <w:abstractNumId w:val="1"/>
  </w:num>
  <w:num w:numId="10">
    <w:abstractNumId w:val="14"/>
  </w:num>
  <w:num w:numId="11">
    <w:abstractNumId w:val="4"/>
  </w:num>
  <w:num w:numId="12">
    <w:abstractNumId w:val="11"/>
  </w:num>
  <w:num w:numId="13">
    <w:abstractNumId w:val="23"/>
  </w:num>
  <w:num w:numId="14">
    <w:abstractNumId w:val="17"/>
  </w:num>
  <w:num w:numId="15">
    <w:abstractNumId w:val="12"/>
  </w:num>
  <w:num w:numId="16">
    <w:abstractNumId w:val="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6"/>
  </w:num>
  <w:num w:numId="20">
    <w:abstractNumId w:val="8"/>
  </w:num>
  <w:num w:numId="21">
    <w:abstractNumId w:val="6"/>
  </w:num>
  <w:num w:numId="22">
    <w:abstractNumId w:val="27"/>
  </w:num>
  <w:num w:numId="23">
    <w:abstractNumId w:val="3"/>
  </w:num>
  <w:num w:numId="24">
    <w:abstractNumId w:val="25"/>
  </w:num>
  <w:num w:numId="25">
    <w:abstractNumId w:val="21"/>
  </w:num>
  <w:num w:numId="26">
    <w:abstractNumId w:val="2"/>
  </w:num>
  <w:num w:numId="27">
    <w:abstractNumId w:val="19"/>
  </w:num>
  <w:num w:numId="28">
    <w:abstractNumId w:val="28"/>
  </w:num>
  <w:num w:numId="29">
    <w:abstractNumId w:val="2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0FA"/>
    <w:rsid w:val="000C273A"/>
    <w:rsid w:val="00110DC5"/>
    <w:rsid w:val="001E284A"/>
    <w:rsid w:val="00261861"/>
    <w:rsid w:val="00273C7C"/>
    <w:rsid w:val="002A70FA"/>
    <w:rsid w:val="0035562C"/>
    <w:rsid w:val="003D2B36"/>
    <w:rsid w:val="003F1B32"/>
    <w:rsid w:val="00432CA7"/>
    <w:rsid w:val="0044204C"/>
    <w:rsid w:val="0049797B"/>
    <w:rsid w:val="004C7A4C"/>
    <w:rsid w:val="004E5560"/>
    <w:rsid w:val="004F5F2A"/>
    <w:rsid w:val="00564266"/>
    <w:rsid w:val="005E41E0"/>
    <w:rsid w:val="00641E8A"/>
    <w:rsid w:val="006510DC"/>
    <w:rsid w:val="006B20C2"/>
    <w:rsid w:val="007D2668"/>
    <w:rsid w:val="00995CA4"/>
    <w:rsid w:val="00A276AA"/>
    <w:rsid w:val="00A81EAE"/>
    <w:rsid w:val="00AB1723"/>
    <w:rsid w:val="00B1004C"/>
    <w:rsid w:val="00B47EB4"/>
    <w:rsid w:val="00B62516"/>
    <w:rsid w:val="00C47580"/>
    <w:rsid w:val="00CE5CF9"/>
    <w:rsid w:val="00CE6B5F"/>
    <w:rsid w:val="00D21F15"/>
    <w:rsid w:val="00D8638D"/>
    <w:rsid w:val="00DB4CCE"/>
    <w:rsid w:val="00E63FAF"/>
    <w:rsid w:val="00E75338"/>
    <w:rsid w:val="00E971FB"/>
    <w:rsid w:val="00F84170"/>
    <w:rsid w:val="00FC3B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905C8AE-3EB4-4862-A177-88E3C597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0FA"/>
    <w:rPr>
      <w:rFonts w:ascii="Calibri" w:eastAsia="Times New Roman" w:hAnsi="Calibri" w:cs="Times New Roman"/>
    </w:rPr>
  </w:style>
  <w:style w:type="paragraph" w:styleId="1">
    <w:name w:val="heading 1"/>
    <w:basedOn w:val="a"/>
    <w:next w:val="a"/>
    <w:link w:val="10"/>
    <w:qFormat/>
    <w:rsid w:val="002A70FA"/>
    <w:pPr>
      <w:widowControl w:val="0"/>
      <w:autoSpaceDE w:val="0"/>
      <w:autoSpaceDN w:val="0"/>
      <w:adjustRightInd w:val="0"/>
      <w:spacing w:before="108" w:after="108" w:line="240" w:lineRule="auto"/>
      <w:jc w:val="center"/>
      <w:outlineLvl w:val="0"/>
    </w:pPr>
    <w:rPr>
      <w:rFonts w:ascii="Arial" w:eastAsia="Calibri" w:hAnsi="Arial"/>
      <w:b/>
      <w:bCs/>
      <w:color w:val="000080"/>
      <w:sz w:val="20"/>
      <w:szCs w:val="20"/>
      <w:lang w:eastAsia="ru-RU"/>
    </w:rPr>
  </w:style>
  <w:style w:type="paragraph" w:styleId="2">
    <w:name w:val="heading 2"/>
    <w:basedOn w:val="a"/>
    <w:next w:val="a"/>
    <w:link w:val="20"/>
    <w:qFormat/>
    <w:rsid w:val="002A70FA"/>
    <w:pPr>
      <w:keepNext/>
      <w:spacing w:after="0" w:line="240" w:lineRule="auto"/>
      <w:ind w:firstLine="720"/>
      <w:jc w:val="center"/>
      <w:outlineLvl w:val="1"/>
    </w:pPr>
    <w:rPr>
      <w:rFonts w:ascii="Times New Roman" w:eastAsia="Calibri" w:hAnsi="Times New Roman"/>
      <w:b/>
      <w:caps/>
      <w:sz w:val="26"/>
      <w:szCs w:val="26"/>
      <w:lang w:eastAsia="ru-RU"/>
    </w:rPr>
  </w:style>
  <w:style w:type="paragraph" w:styleId="3">
    <w:name w:val="heading 3"/>
    <w:aliases w:val="H3,&quot;Сапфир&quot;"/>
    <w:basedOn w:val="a"/>
    <w:next w:val="a"/>
    <w:link w:val="30"/>
    <w:qFormat/>
    <w:rsid w:val="002A70FA"/>
    <w:pPr>
      <w:keepNext/>
      <w:spacing w:before="240" w:after="60" w:line="240" w:lineRule="auto"/>
      <w:outlineLvl w:val="2"/>
    </w:pPr>
    <w:rPr>
      <w:rFonts w:ascii="Arial" w:eastAsia="Calibri" w:hAnsi="Arial" w:cs="Arial"/>
      <w:b/>
      <w:bCs/>
      <w:sz w:val="26"/>
      <w:szCs w:val="26"/>
      <w:lang w:eastAsia="ru-RU"/>
    </w:rPr>
  </w:style>
  <w:style w:type="paragraph" w:styleId="4">
    <w:name w:val="heading 4"/>
    <w:basedOn w:val="a"/>
    <w:next w:val="a"/>
    <w:link w:val="40"/>
    <w:qFormat/>
    <w:rsid w:val="002A70FA"/>
    <w:pPr>
      <w:keepNext/>
      <w:spacing w:after="0" w:line="240" w:lineRule="auto"/>
      <w:jc w:val="both"/>
      <w:outlineLvl w:val="3"/>
    </w:pPr>
    <w:rPr>
      <w:rFonts w:ascii="Times New Roman" w:eastAsia="Calibri" w:hAnsi="Times New Roman"/>
      <w:b/>
      <w:bCs/>
      <w:color w:val="0000FF"/>
      <w:sz w:val="24"/>
      <w:szCs w:val="24"/>
      <w:lang w:eastAsia="ru-RU"/>
    </w:rPr>
  </w:style>
  <w:style w:type="paragraph" w:styleId="5">
    <w:name w:val="heading 5"/>
    <w:basedOn w:val="a"/>
    <w:next w:val="a"/>
    <w:link w:val="50"/>
    <w:qFormat/>
    <w:rsid w:val="002A70FA"/>
    <w:pPr>
      <w:keepNext/>
      <w:spacing w:after="0" w:line="240" w:lineRule="auto"/>
      <w:jc w:val="both"/>
      <w:outlineLvl w:val="4"/>
    </w:pPr>
    <w:rPr>
      <w:rFonts w:ascii="Times New Roman" w:eastAsia="Calibri" w:hAnsi="Times New Roman"/>
      <w:b/>
      <w:bCs/>
      <w:color w:val="FF6600"/>
      <w:sz w:val="24"/>
      <w:szCs w:val="24"/>
      <w:lang w:eastAsia="ru-RU"/>
    </w:rPr>
  </w:style>
  <w:style w:type="paragraph" w:styleId="6">
    <w:name w:val="heading 6"/>
    <w:aliases w:val="H6"/>
    <w:basedOn w:val="a"/>
    <w:next w:val="a"/>
    <w:link w:val="60"/>
    <w:qFormat/>
    <w:rsid w:val="002A70FA"/>
    <w:pPr>
      <w:keepNext/>
      <w:spacing w:after="0" w:line="240" w:lineRule="auto"/>
      <w:jc w:val="center"/>
      <w:outlineLvl w:val="5"/>
    </w:pPr>
    <w:rPr>
      <w:rFonts w:ascii="Times New Roman" w:eastAsia="Calibri" w:hAnsi="Times New Roman"/>
      <w:b/>
      <w:sz w:val="24"/>
      <w:szCs w:val="24"/>
      <w:lang w:eastAsia="ru-RU"/>
    </w:rPr>
  </w:style>
  <w:style w:type="paragraph" w:styleId="7">
    <w:name w:val="heading 7"/>
    <w:basedOn w:val="a"/>
    <w:next w:val="a"/>
    <w:link w:val="70"/>
    <w:qFormat/>
    <w:rsid w:val="002A70FA"/>
    <w:pPr>
      <w:keepNext/>
      <w:spacing w:after="0" w:line="240" w:lineRule="auto"/>
      <w:jc w:val="center"/>
      <w:outlineLvl w:val="6"/>
    </w:pPr>
    <w:rPr>
      <w:rFonts w:ascii="Times New Roman" w:eastAsia="Calibri" w:hAnsi="Times New Roman"/>
      <w:b/>
      <w:sz w:val="28"/>
      <w:szCs w:val="24"/>
      <w:lang w:eastAsia="ru-RU"/>
    </w:rPr>
  </w:style>
  <w:style w:type="paragraph" w:styleId="8">
    <w:name w:val="heading 8"/>
    <w:basedOn w:val="a"/>
    <w:next w:val="a"/>
    <w:link w:val="80"/>
    <w:qFormat/>
    <w:rsid w:val="002A70FA"/>
    <w:pPr>
      <w:keepNext/>
      <w:spacing w:after="0" w:line="240" w:lineRule="auto"/>
      <w:outlineLvl w:val="7"/>
    </w:pPr>
    <w:rPr>
      <w:rFonts w:ascii="Times New Roman" w:eastAsia="Calibri" w:hAnsi="Times New Roman"/>
      <w:b/>
      <w:bCs/>
      <w:sz w:val="24"/>
      <w:szCs w:val="24"/>
      <w:lang w:eastAsia="ru-RU"/>
    </w:rPr>
  </w:style>
  <w:style w:type="paragraph" w:styleId="9">
    <w:name w:val="heading 9"/>
    <w:basedOn w:val="a"/>
    <w:next w:val="a"/>
    <w:link w:val="90"/>
    <w:qFormat/>
    <w:rsid w:val="002A70FA"/>
    <w:pPr>
      <w:keepNext/>
      <w:spacing w:after="0" w:line="240" w:lineRule="auto"/>
      <w:jc w:val="both"/>
      <w:outlineLvl w:val="8"/>
    </w:pPr>
    <w:rPr>
      <w:rFonts w:ascii="Times New Roman" w:eastAsia="Calibri"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0FA"/>
    <w:rPr>
      <w:rFonts w:ascii="Arial" w:eastAsia="Calibri" w:hAnsi="Arial" w:cs="Times New Roman"/>
      <w:b/>
      <w:bCs/>
      <w:color w:val="000080"/>
      <w:sz w:val="20"/>
      <w:szCs w:val="20"/>
      <w:lang w:eastAsia="ru-RU"/>
    </w:rPr>
  </w:style>
  <w:style w:type="character" w:customStyle="1" w:styleId="20">
    <w:name w:val="Заголовок 2 Знак"/>
    <w:basedOn w:val="a0"/>
    <w:link w:val="2"/>
    <w:rsid w:val="002A70FA"/>
    <w:rPr>
      <w:rFonts w:ascii="Times New Roman" w:eastAsia="Calibri" w:hAnsi="Times New Roman" w:cs="Times New Roman"/>
      <w:b/>
      <w:caps/>
      <w:sz w:val="26"/>
      <w:szCs w:val="26"/>
      <w:lang w:eastAsia="ru-RU"/>
    </w:rPr>
  </w:style>
  <w:style w:type="character" w:customStyle="1" w:styleId="30">
    <w:name w:val="Заголовок 3 Знак"/>
    <w:aliases w:val="H3 Знак,&quot;Сапфир&quot; Знак"/>
    <w:basedOn w:val="a0"/>
    <w:link w:val="3"/>
    <w:rsid w:val="002A70FA"/>
    <w:rPr>
      <w:rFonts w:ascii="Arial" w:eastAsia="Calibri" w:hAnsi="Arial" w:cs="Arial"/>
      <w:b/>
      <w:bCs/>
      <w:sz w:val="26"/>
      <w:szCs w:val="26"/>
      <w:lang w:eastAsia="ru-RU"/>
    </w:rPr>
  </w:style>
  <w:style w:type="character" w:customStyle="1" w:styleId="40">
    <w:name w:val="Заголовок 4 Знак"/>
    <w:basedOn w:val="a0"/>
    <w:link w:val="4"/>
    <w:rsid w:val="002A70FA"/>
    <w:rPr>
      <w:rFonts w:ascii="Times New Roman" w:eastAsia="Calibri" w:hAnsi="Times New Roman" w:cs="Times New Roman"/>
      <w:b/>
      <w:bCs/>
      <w:color w:val="0000FF"/>
      <w:sz w:val="24"/>
      <w:szCs w:val="24"/>
      <w:lang w:eastAsia="ru-RU"/>
    </w:rPr>
  </w:style>
  <w:style w:type="character" w:customStyle="1" w:styleId="50">
    <w:name w:val="Заголовок 5 Знак"/>
    <w:basedOn w:val="a0"/>
    <w:link w:val="5"/>
    <w:rsid w:val="002A70FA"/>
    <w:rPr>
      <w:rFonts w:ascii="Times New Roman" w:eastAsia="Calibri" w:hAnsi="Times New Roman" w:cs="Times New Roman"/>
      <w:b/>
      <w:bCs/>
      <w:color w:val="FF6600"/>
      <w:sz w:val="24"/>
      <w:szCs w:val="24"/>
      <w:lang w:eastAsia="ru-RU"/>
    </w:rPr>
  </w:style>
  <w:style w:type="character" w:customStyle="1" w:styleId="60">
    <w:name w:val="Заголовок 6 Знак"/>
    <w:aliases w:val="H6 Знак"/>
    <w:basedOn w:val="a0"/>
    <w:link w:val="6"/>
    <w:rsid w:val="002A70FA"/>
    <w:rPr>
      <w:rFonts w:ascii="Times New Roman" w:eastAsia="Calibri" w:hAnsi="Times New Roman" w:cs="Times New Roman"/>
      <w:b/>
      <w:sz w:val="24"/>
      <w:szCs w:val="24"/>
      <w:lang w:eastAsia="ru-RU"/>
    </w:rPr>
  </w:style>
  <w:style w:type="character" w:customStyle="1" w:styleId="70">
    <w:name w:val="Заголовок 7 Знак"/>
    <w:basedOn w:val="a0"/>
    <w:link w:val="7"/>
    <w:rsid w:val="002A70FA"/>
    <w:rPr>
      <w:rFonts w:ascii="Times New Roman" w:eastAsia="Calibri" w:hAnsi="Times New Roman" w:cs="Times New Roman"/>
      <w:b/>
      <w:sz w:val="28"/>
      <w:szCs w:val="24"/>
      <w:lang w:eastAsia="ru-RU"/>
    </w:rPr>
  </w:style>
  <w:style w:type="character" w:customStyle="1" w:styleId="80">
    <w:name w:val="Заголовок 8 Знак"/>
    <w:basedOn w:val="a0"/>
    <w:link w:val="8"/>
    <w:rsid w:val="002A70FA"/>
    <w:rPr>
      <w:rFonts w:ascii="Times New Roman" w:eastAsia="Calibri" w:hAnsi="Times New Roman" w:cs="Times New Roman"/>
      <w:b/>
      <w:bCs/>
      <w:sz w:val="24"/>
      <w:szCs w:val="24"/>
      <w:lang w:eastAsia="ru-RU"/>
    </w:rPr>
  </w:style>
  <w:style w:type="character" w:customStyle="1" w:styleId="90">
    <w:name w:val="Заголовок 9 Знак"/>
    <w:basedOn w:val="a0"/>
    <w:link w:val="9"/>
    <w:rsid w:val="002A70FA"/>
    <w:rPr>
      <w:rFonts w:ascii="Times New Roman" w:eastAsia="Calibri" w:hAnsi="Times New Roman" w:cs="Times New Roman"/>
      <w:b/>
      <w:bCs/>
      <w:sz w:val="24"/>
      <w:szCs w:val="24"/>
      <w:lang w:eastAsia="ru-RU"/>
    </w:rPr>
  </w:style>
  <w:style w:type="character" w:customStyle="1" w:styleId="Heading1Char">
    <w:name w:val="Heading 1 Char"/>
    <w:basedOn w:val="a0"/>
    <w:locked/>
    <w:rsid w:val="002A70FA"/>
    <w:rPr>
      <w:rFonts w:ascii="Times New Roman" w:hAnsi="Times New Roman" w:cs="Times New Roman"/>
      <w:sz w:val="24"/>
      <w:lang w:eastAsia="ru-RU"/>
    </w:rPr>
  </w:style>
  <w:style w:type="character" w:customStyle="1" w:styleId="Heading2Char">
    <w:name w:val="Heading 2 Char"/>
    <w:basedOn w:val="a0"/>
    <w:locked/>
    <w:rsid w:val="002A70FA"/>
    <w:rPr>
      <w:rFonts w:ascii="Times New Roman" w:hAnsi="Times New Roman" w:cs="Times New Roman"/>
      <w:b/>
      <w:caps/>
      <w:sz w:val="26"/>
      <w:lang w:eastAsia="ru-RU"/>
    </w:rPr>
  </w:style>
  <w:style w:type="paragraph" w:styleId="21">
    <w:name w:val="Body Text Indent 2"/>
    <w:basedOn w:val="a"/>
    <w:link w:val="22"/>
    <w:rsid w:val="002A70FA"/>
    <w:pPr>
      <w:spacing w:after="120" w:line="480" w:lineRule="auto"/>
      <w:ind w:left="283"/>
    </w:pPr>
    <w:rPr>
      <w:rFonts w:eastAsia="Calibri"/>
    </w:rPr>
  </w:style>
  <w:style w:type="character" w:customStyle="1" w:styleId="22">
    <w:name w:val="Основной текст с отступом 2 Знак"/>
    <w:basedOn w:val="a0"/>
    <w:link w:val="21"/>
    <w:rsid w:val="002A70FA"/>
    <w:rPr>
      <w:rFonts w:ascii="Calibri" w:eastAsia="Calibri" w:hAnsi="Calibri" w:cs="Times New Roman"/>
    </w:rPr>
  </w:style>
  <w:style w:type="character" w:customStyle="1" w:styleId="BodyTextIndent2Char">
    <w:name w:val="Body Text Indent 2 Char"/>
    <w:basedOn w:val="a0"/>
    <w:locked/>
    <w:rsid w:val="002A70FA"/>
    <w:rPr>
      <w:rFonts w:ascii="Times New Roman" w:hAnsi="Times New Roman" w:cs="Times New Roman"/>
    </w:rPr>
  </w:style>
  <w:style w:type="paragraph" w:styleId="23">
    <w:name w:val="Body Text 2"/>
    <w:basedOn w:val="a"/>
    <w:link w:val="24"/>
    <w:rsid w:val="002A70FA"/>
    <w:pPr>
      <w:spacing w:after="0" w:line="240" w:lineRule="auto"/>
      <w:ind w:right="5000"/>
      <w:jc w:val="both"/>
    </w:pPr>
    <w:rPr>
      <w:rFonts w:ascii="Times New Roman" w:eastAsia="Calibri" w:hAnsi="Times New Roman"/>
      <w:b/>
      <w:sz w:val="26"/>
      <w:szCs w:val="26"/>
    </w:rPr>
  </w:style>
  <w:style w:type="character" w:customStyle="1" w:styleId="24">
    <w:name w:val="Основной текст 2 Знак"/>
    <w:basedOn w:val="a0"/>
    <w:link w:val="23"/>
    <w:rsid w:val="002A70FA"/>
    <w:rPr>
      <w:rFonts w:ascii="Times New Roman" w:eastAsia="Calibri" w:hAnsi="Times New Roman" w:cs="Times New Roman"/>
      <w:b/>
      <w:sz w:val="26"/>
      <w:szCs w:val="26"/>
    </w:rPr>
  </w:style>
  <w:style w:type="character" w:customStyle="1" w:styleId="BodyText2Char">
    <w:name w:val="Body Text 2 Char"/>
    <w:basedOn w:val="a0"/>
    <w:locked/>
    <w:rsid w:val="002A70FA"/>
    <w:rPr>
      <w:rFonts w:ascii="Times New Roman" w:hAnsi="Times New Roman" w:cs="Times New Roman"/>
      <w:sz w:val="26"/>
      <w:lang w:eastAsia="ru-RU"/>
    </w:rPr>
  </w:style>
  <w:style w:type="paragraph" w:styleId="31">
    <w:name w:val="Body Text Indent 3"/>
    <w:basedOn w:val="a"/>
    <w:link w:val="32"/>
    <w:rsid w:val="002A70FA"/>
    <w:pPr>
      <w:spacing w:after="0" w:line="240" w:lineRule="auto"/>
      <w:ind w:firstLine="709"/>
      <w:jc w:val="both"/>
    </w:pPr>
    <w:rPr>
      <w:rFonts w:ascii="Times New Roman" w:eastAsia="Calibri" w:hAnsi="Times New Roman"/>
      <w:sz w:val="26"/>
      <w:szCs w:val="26"/>
    </w:rPr>
  </w:style>
  <w:style w:type="character" w:customStyle="1" w:styleId="32">
    <w:name w:val="Основной текст с отступом 3 Знак"/>
    <w:basedOn w:val="a0"/>
    <w:link w:val="31"/>
    <w:rsid w:val="002A70FA"/>
    <w:rPr>
      <w:rFonts w:ascii="Times New Roman" w:eastAsia="Calibri" w:hAnsi="Times New Roman" w:cs="Times New Roman"/>
      <w:sz w:val="26"/>
      <w:szCs w:val="26"/>
    </w:rPr>
  </w:style>
  <w:style w:type="paragraph" w:customStyle="1" w:styleId="11">
    <w:name w:val="Абзац списка1"/>
    <w:basedOn w:val="a"/>
    <w:rsid w:val="002A70FA"/>
    <w:pPr>
      <w:ind w:left="720"/>
    </w:pPr>
    <w:rPr>
      <w:rFonts w:eastAsia="Calibri"/>
    </w:rPr>
  </w:style>
  <w:style w:type="paragraph" w:styleId="a3">
    <w:name w:val="header"/>
    <w:basedOn w:val="a"/>
    <w:link w:val="a4"/>
    <w:rsid w:val="002A70FA"/>
    <w:pPr>
      <w:tabs>
        <w:tab w:val="center" w:pos="4677"/>
        <w:tab w:val="right" w:pos="9355"/>
      </w:tabs>
      <w:spacing w:after="0" w:line="240" w:lineRule="auto"/>
    </w:pPr>
    <w:rPr>
      <w:rFonts w:eastAsia="Calibri"/>
    </w:rPr>
  </w:style>
  <w:style w:type="character" w:customStyle="1" w:styleId="a4">
    <w:name w:val="Верхний колонтитул Знак"/>
    <w:basedOn w:val="a0"/>
    <w:link w:val="a3"/>
    <w:rsid w:val="002A70FA"/>
    <w:rPr>
      <w:rFonts w:ascii="Calibri" w:eastAsia="Calibri" w:hAnsi="Calibri" w:cs="Times New Roman"/>
    </w:rPr>
  </w:style>
  <w:style w:type="character" w:customStyle="1" w:styleId="HeaderChar">
    <w:name w:val="Header Char"/>
    <w:basedOn w:val="a0"/>
    <w:locked/>
    <w:rsid w:val="002A70FA"/>
    <w:rPr>
      <w:rFonts w:ascii="Times New Roman" w:hAnsi="Times New Roman" w:cs="Times New Roman"/>
    </w:rPr>
  </w:style>
  <w:style w:type="paragraph" w:styleId="a5">
    <w:name w:val="footer"/>
    <w:basedOn w:val="a"/>
    <w:link w:val="a6"/>
    <w:rsid w:val="002A70FA"/>
    <w:pPr>
      <w:tabs>
        <w:tab w:val="center" w:pos="4677"/>
        <w:tab w:val="right" w:pos="9355"/>
      </w:tabs>
      <w:spacing w:after="0" w:line="240" w:lineRule="auto"/>
    </w:pPr>
    <w:rPr>
      <w:rFonts w:eastAsia="Calibri"/>
    </w:rPr>
  </w:style>
  <w:style w:type="character" w:customStyle="1" w:styleId="a6">
    <w:name w:val="Нижний колонтитул Знак"/>
    <w:basedOn w:val="a0"/>
    <w:link w:val="a5"/>
    <w:rsid w:val="002A70FA"/>
    <w:rPr>
      <w:rFonts w:ascii="Calibri" w:eastAsia="Calibri" w:hAnsi="Calibri" w:cs="Times New Roman"/>
    </w:rPr>
  </w:style>
  <w:style w:type="character" w:customStyle="1" w:styleId="FooterChar">
    <w:name w:val="Footer Char"/>
    <w:basedOn w:val="a0"/>
    <w:locked/>
    <w:rsid w:val="002A70FA"/>
    <w:rPr>
      <w:rFonts w:ascii="Times New Roman" w:hAnsi="Times New Roman" w:cs="Times New Roman"/>
    </w:rPr>
  </w:style>
  <w:style w:type="paragraph" w:customStyle="1" w:styleId="a7">
    <w:name w:val="Нормальный (таблица)"/>
    <w:basedOn w:val="a"/>
    <w:next w:val="a"/>
    <w:rsid w:val="002A70FA"/>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8">
    <w:name w:val="Прижатый влево"/>
    <w:basedOn w:val="a"/>
    <w:next w:val="a"/>
    <w:rsid w:val="002A70FA"/>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HTML">
    <w:name w:val="HTML Preformatted"/>
    <w:basedOn w:val="a"/>
    <w:link w:val="HTML0"/>
    <w:rsid w:val="002A7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2A70FA"/>
    <w:rPr>
      <w:rFonts w:ascii="Courier New" w:eastAsia="Calibri" w:hAnsi="Courier New" w:cs="Courier New"/>
      <w:sz w:val="20"/>
      <w:szCs w:val="20"/>
      <w:lang w:eastAsia="ru-RU"/>
    </w:rPr>
  </w:style>
  <w:style w:type="character" w:customStyle="1" w:styleId="HTMLPreformattedChar">
    <w:name w:val="HTML Preformatted Char"/>
    <w:basedOn w:val="a0"/>
    <w:locked/>
    <w:rsid w:val="002A70FA"/>
    <w:rPr>
      <w:rFonts w:ascii="Courier New" w:hAnsi="Courier New" w:cs="Times New Roman"/>
      <w:sz w:val="20"/>
      <w:lang w:eastAsia="ru-RU"/>
    </w:rPr>
  </w:style>
  <w:style w:type="paragraph" w:customStyle="1" w:styleId="ConsNormal">
    <w:name w:val="ConsNormal"/>
    <w:rsid w:val="002A70FA"/>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9">
    <w:name w:val="Normal (Web)"/>
    <w:basedOn w:val="a"/>
    <w:rsid w:val="002A70FA"/>
    <w:pPr>
      <w:spacing w:before="100" w:after="100" w:line="240" w:lineRule="auto"/>
    </w:pPr>
    <w:rPr>
      <w:rFonts w:ascii="Times New Roman" w:eastAsia="Calibri" w:hAnsi="Times New Roman"/>
      <w:noProof/>
      <w:sz w:val="24"/>
      <w:szCs w:val="20"/>
      <w:lang w:eastAsia="ru-RU"/>
    </w:rPr>
  </w:style>
  <w:style w:type="paragraph" w:styleId="aa">
    <w:name w:val="Body Text Indent"/>
    <w:basedOn w:val="a"/>
    <w:link w:val="ab"/>
    <w:rsid w:val="002A70FA"/>
    <w:pPr>
      <w:spacing w:after="0" w:line="240" w:lineRule="auto"/>
      <w:jc w:val="both"/>
    </w:pPr>
    <w:rPr>
      <w:rFonts w:ascii="Times New Roman" w:eastAsia="Calibri" w:hAnsi="Times New Roman"/>
      <w:sz w:val="26"/>
      <w:szCs w:val="26"/>
      <w:lang w:eastAsia="ru-RU"/>
    </w:rPr>
  </w:style>
  <w:style w:type="character" w:customStyle="1" w:styleId="ab">
    <w:name w:val="Основной текст с отступом Знак"/>
    <w:basedOn w:val="a0"/>
    <w:link w:val="aa"/>
    <w:rsid w:val="002A70FA"/>
    <w:rPr>
      <w:rFonts w:ascii="Times New Roman" w:eastAsia="Calibri" w:hAnsi="Times New Roman" w:cs="Times New Roman"/>
      <w:sz w:val="26"/>
      <w:szCs w:val="26"/>
      <w:lang w:eastAsia="ru-RU"/>
    </w:rPr>
  </w:style>
  <w:style w:type="paragraph" w:styleId="ac">
    <w:name w:val="Title"/>
    <w:basedOn w:val="a"/>
    <w:link w:val="ad"/>
    <w:qFormat/>
    <w:rsid w:val="002A70FA"/>
    <w:pPr>
      <w:spacing w:after="0" w:line="240" w:lineRule="auto"/>
      <w:ind w:left="4510"/>
      <w:jc w:val="center"/>
    </w:pPr>
    <w:rPr>
      <w:rFonts w:ascii="Times New Roman" w:eastAsia="Calibri" w:hAnsi="Times New Roman"/>
      <w:sz w:val="26"/>
      <w:szCs w:val="26"/>
    </w:rPr>
  </w:style>
  <w:style w:type="character" w:customStyle="1" w:styleId="ad">
    <w:name w:val="Название Знак"/>
    <w:basedOn w:val="a0"/>
    <w:link w:val="ac"/>
    <w:rsid w:val="002A70FA"/>
    <w:rPr>
      <w:rFonts w:ascii="Times New Roman" w:eastAsia="Calibri" w:hAnsi="Times New Roman" w:cs="Times New Roman"/>
      <w:sz w:val="26"/>
      <w:szCs w:val="26"/>
    </w:rPr>
  </w:style>
  <w:style w:type="character" w:customStyle="1" w:styleId="TitleChar">
    <w:name w:val="Title Char"/>
    <w:basedOn w:val="a0"/>
    <w:locked/>
    <w:rsid w:val="002A70FA"/>
    <w:rPr>
      <w:rFonts w:ascii="Times New Roman" w:hAnsi="Times New Roman" w:cs="Times New Roman"/>
      <w:sz w:val="26"/>
    </w:rPr>
  </w:style>
  <w:style w:type="paragraph" w:styleId="ae">
    <w:name w:val="Body Text"/>
    <w:aliases w:val="Основной текст1,Основной текст Знак Знак,bt"/>
    <w:basedOn w:val="a"/>
    <w:link w:val="af"/>
    <w:rsid w:val="002A70FA"/>
    <w:pPr>
      <w:spacing w:after="120"/>
    </w:pPr>
    <w:rPr>
      <w:rFonts w:eastAsia="Calibri"/>
    </w:rPr>
  </w:style>
  <w:style w:type="character" w:customStyle="1" w:styleId="af">
    <w:name w:val="Основной текст Знак"/>
    <w:aliases w:val="Основной текст1 Знак,Основной текст Знак Знак Знак,bt Знак"/>
    <w:basedOn w:val="a0"/>
    <w:link w:val="ae"/>
    <w:rsid w:val="002A70FA"/>
    <w:rPr>
      <w:rFonts w:ascii="Calibri" w:eastAsia="Calibri" w:hAnsi="Calibri" w:cs="Times New Roman"/>
    </w:rPr>
  </w:style>
  <w:style w:type="character" w:customStyle="1" w:styleId="BodyTextChar">
    <w:name w:val="Body Text Char"/>
    <w:aliases w:val="Основной текст1 Char,Основной текст Знак Знак Char,bt Char"/>
    <w:basedOn w:val="a0"/>
    <w:locked/>
    <w:rsid w:val="002A70FA"/>
    <w:rPr>
      <w:rFonts w:ascii="Times New Roman" w:hAnsi="Times New Roman" w:cs="Times New Roman"/>
    </w:rPr>
  </w:style>
  <w:style w:type="character" w:styleId="af0">
    <w:name w:val="Hyperlink"/>
    <w:basedOn w:val="a0"/>
    <w:rsid w:val="002A70FA"/>
    <w:rPr>
      <w:rFonts w:ascii="Times New Roman" w:hAnsi="Times New Roman" w:cs="Times New Roman"/>
      <w:color w:val="0000FF"/>
      <w:u w:val="single"/>
    </w:rPr>
  </w:style>
  <w:style w:type="paragraph" w:styleId="af1">
    <w:name w:val="List"/>
    <w:basedOn w:val="a"/>
    <w:rsid w:val="002A70FA"/>
    <w:pPr>
      <w:ind w:left="283" w:hanging="283"/>
    </w:pPr>
    <w:rPr>
      <w:rFonts w:eastAsia="Calibri"/>
    </w:rPr>
  </w:style>
  <w:style w:type="paragraph" w:styleId="25">
    <w:name w:val="List 2"/>
    <w:basedOn w:val="a"/>
    <w:rsid w:val="002A70FA"/>
    <w:pPr>
      <w:ind w:left="566" w:hanging="283"/>
    </w:pPr>
    <w:rPr>
      <w:rFonts w:eastAsia="Calibri"/>
    </w:rPr>
  </w:style>
  <w:style w:type="paragraph" w:styleId="af2">
    <w:name w:val="Salutation"/>
    <w:basedOn w:val="a"/>
    <w:next w:val="a"/>
    <w:link w:val="af3"/>
    <w:rsid w:val="002A70FA"/>
    <w:rPr>
      <w:rFonts w:eastAsia="Calibri"/>
    </w:rPr>
  </w:style>
  <w:style w:type="character" w:customStyle="1" w:styleId="af3">
    <w:name w:val="Приветствие Знак"/>
    <w:basedOn w:val="a0"/>
    <w:link w:val="af2"/>
    <w:rsid w:val="002A70FA"/>
    <w:rPr>
      <w:rFonts w:ascii="Calibri" w:eastAsia="Calibri" w:hAnsi="Calibri" w:cs="Times New Roman"/>
    </w:rPr>
  </w:style>
  <w:style w:type="paragraph" w:styleId="af4">
    <w:name w:val="List Bullet"/>
    <w:basedOn w:val="a"/>
    <w:autoRedefine/>
    <w:rsid w:val="002A70FA"/>
    <w:pPr>
      <w:tabs>
        <w:tab w:val="num" w:pos="1796"/>
      </w:tabs>
      <w:ind w:left="1796" w:hanging="1065"/>
    </w:pPr>
    <w:rPr>
      <w:rFonts w:eastAsia="Calibri"/>
    </w:rPr>
  </w:style>
  <w:style w:type="paragraph" w:styleId="af5">
    <w:name w:val="caption"/>
    <w:basedOn w:val="a"/>
    <w:next w:val="a"/>
    <w:qFormat/>
    <w:rsid w:val="002A70FA"/>
    <w:pPr>
      <w:spacing w:before="120" w:after="120"/>
    </w:pPr>
    <w:rPr>
      <w:rFonts w:eastAsia="Calibri"/>
      <w:b/>
      <w:bCs/>
      <w:sz w:val="20"/>
      <w:szCs w:val="20"/>
    </w:rPr>
  </w:style>
  <w:style w:type="paragraph" w:styleId="af6">
    <w:name w:val="Subtitle"/>
    <w:basedOn w:val="a"/>
    <w:link w:val="af7"/>
    <w:qFormat/>
    <w:rsid w:val="002A70FA"/>
    <w:pPr>
      <w:spacing w:after="60"/>
      <w:jc w:val="center"/>
      <w:outlineLvl w:val="1"/>
    </w:pPr>
    <w:rPr>
      <w:rFonts w:ascii="Arial" w:eastAsia="Calibri" w:hAnsi="Arial" w:cs="Arial"/>
      <w:sz w:val="24"/>
      <w:szCs w:val="24"/>
    </w:rPr>
  </w:style>
  <w:style w:type="character" w:customStyle="1" w:styleId="af7">
    <w:name w:val="Подзаголовок Знак"/>
    <w:basedOn w:val="a0"/>
    <w:link w:val="af6"/>
    <w:rsid w:val="002A70FA"/>
    <w:rPr>
      <w:rFonts w:ascii="Arial" w:eastAsia="Calibri" w:hAnsi="Arial" w:cs="Arial"/>
      <w:sz w:val="24"/>
      <w:szCs w:val="24"/>
    </w:rPr>
  </w:style>
  <w:style w:type="character" w:styleId="af8">
    <w:name w:val="page number"/>
    <w:basedOn w:val="a0"/>
    <w:rsid w:val="002A70FA"/>
    <w:rPr>
      <w:rFonts w:cs="Times New Roman"/>
    </w:rPr>
  </w:style>
  <w:style w:type="paragraph" w:styleId="af9">
    <w:name w:val="Balloon Text"/>
    <w:basedOn w:val="a"/>
    <w:link w:val="afa"/>
    <w:rsid w:val="002A70FA"/>
    <w:pPr>
      <w:spacing w:after="0" w:line="240" w:lineRule="auto"/>
    </w:pPr>
    <w:rPr>
      <w:rFonts w:ascii="Tahoma" w:eastAsia="Calibri" w:hAnsi="Tahoma" w:cs="Tahoma"/>
      <w:sz w:val="16"/>
      <w:szCs w:val="16"/>
    </w:rPr>
  </w:style>
  <w:style w:type="character" w:customStyle="1" w:styleId="afa">
    <w:name w:val="Текст выноски Знак"/>
    <w:basedOn w:val="a0"/>
    <w:link w:val="af9"/>
    <w:rsid w:val="002A70FA"/>
    <w:rPr>
      <w:rFonts w:ascii="Tahoma" w:eastAsia="Calibri" w:hAnsi="Tahoma" w:cs="Tahoma"/>
      <w:sz w:val="16"/>
      <w:szCs w:val="16"/>
    </w:rPr>
  </w:style>
  <w:style w:type="table" w:styleId="afb">
    <w:name w:val="Table Grid"/>
    <w:basedOn w:val="a1"/>
    <w:rsid w:val="002A70F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2A70FA"/>
    <w:pPr>
      <w:widowControl w:val="0"/>
      <w:autoSpaceDE w:val="0"/>
      <w:autoSpaceDN w:val="0"/>
      <w:adjustRightInd w:val="0"/>
      <w:spacing w:after="0" w:line="240" w:lineRule="auto"/>
    </w:pPr>
    <w:rPr>
      <w:rFonts w:ascii="Calibri" w:eastAsia="Calibri" w:hAnsi="Calibri" w:cs="Calibri"/>
      <w:lang w:eastAsia="ru-RU"/>
    </w:rPr>
  </w:style>
  <w:style w:type="paragraph" w:customStyle="1" w:styleId="ConsPlusNormal">
    <w:name w:val="ConsPlusNormal"/>
    <w:rsid w:val="002A70FA"/>
    <w:pPr>
      <w:autoSpaceDE w:val="0"/>
      <w:autoSpaceDN w:val="0"/>
      <w:adjustRightInd w:val="0"/>
      <w:spacing w:after="0" w:line="240" w:lineRule="auto"/>
      <w:ind w:firstLine="720"/>
    </w:pPr>
    <w:rPr>
      <w:rFonts w:ascii="Arial" w:eastAsia="Calibri" w:hAnsi="Arial" w:cs="Arial"/>
      <w:sz w:val="20"/>
      <w:szCs w:val="20"/>
      <w:lang w:eastAsia="ru-RU"/>
    </w:rPr>
  </w:style>
  <w:style w:type="paragraph" w:styleId="33">
    <w:name w:val="Body Text 3"/>
    <w:basedOn w:val="a"/>
    <w:link w:val="34"/>
    <w:rsid w:val="002A70FA"/>
    <w:pPr>
      <w:spacing w:after="120"/>
    </w:pPr>
    <w:rPr>
      <w:rFonts w:eastAsia="Calibri"/>
      <w:sz w:val="16"/>
      <w:szCs w:val="16"/>
    </w:rPr>
  </w:style>
  <w:style w:type="character" w:customStyle="1" w:styleId="34">
    <w:name w:val="Основной текст 3 Знак"/>
    <w:basedOn w:val="a0"/>
    <w:link w:val="33"/>
    <w:rsid w:val="002A70FA"/>
    <w:rPr>
      <w:rFonts w:ascii="Calibri" w:eastAsia="Calibri" w:hAnsi="Calibri" w:cs="Times New Roman"/>
      <w:sz w:val="16"/>
      <w:szCs w:val="16"/>
    </w:rPr>
  </w:style>
  <w:style w:type="table" w:customStyle="1" w:styleId="12">
    <w:name w:val="Сетка таблицы1"/>
    <w:rsid w:val="002A70F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2A70FA"/>
    <w:pPr>
      <w:widowControl w:val="0"/>
      <w:autoSpaceDE w:val="0"/>
      <w:autoSpaceDN w:val="0"/>
      <w:adjustRightInd w:val="0"/>
      <w:spacing w:after="0" w:line="240" w:lineRule="auto"/>
      <w:ind w:right="19772"/>
    </w:pPr>
    <w:rPr>
      <w:rFonts w:ascii="Arial" w:eastAsia="Calibri" w:hAnsi="Arial" w:cs="Arial"/>
      <w:lang w:eastAsia="ru-RU"/>
    </w:rPr>
  </w:style>
  <w:style w:type="paragraph" w:customStyle="1" w:styleId="ConsNonformat">
    <w:name w:val="ConsNonformat"/>
    <w:rsid w:val="002A70FA"/>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styleId="afc">
    <w:name w:val="annotation reference"/>
    <w:basedOn w:val="a0"/>
    <w:rsid w:val="002A70FA"/>
    <w:rPr>
      <w:rFonts w:cs="Times New Roman"/>
      <w:sz w:val="16"/>
    </w:rPr>
  </w:style>
  <w:style w:type="paragraph" w:styleId="afd">
    <w:name w:val="annotation text"/>
    <w:basedOn w:val="a"/>
    <w:link w:val="afe"/>
    <w:rsid w:val="002A70FA"/>
    <w:pPr>
      <w:spacing w:after="0" w:line="240" w:lineRule="auto"/>
    </w:pPr>
    <w:rPr>
      <w:rFonts w:ascii="Times New Roman" w:eastAsia="Calibri" w:hAnsi="Times New Roman"/>
      <w:sz w:val="20"/>
      <w:szCs w:val="20"/>
      <w:lang w:eastAsia="ru-RU"/>
    </w:rPr>
  </w:style>
  <w:style w:type="character" w:customStyle="1" w:styleId="afe">
    <w:name w:val="Текст примечания Знак"/>
    <w:basedOn w:val="a0"/>
    <w:link w:val="afd"/>
    <w:rsid w:val="002A70FA"/>
    <w:rPr>
      <w:rFonts w:ascii="Times New Roman" w:eastAsia="Calibri" w:hAnsi="Times New Roman" w:cs="Times New Roman"/>
      <w:sz w:val="20"/>
      <w:szCs w:val="20"/>
      <w:lang w:eastAsia="ru-RU"/>
    </w:rPr>
  </w:style>
  <w:style w:type="paragraph" w:customStyle="1" w:styleId="ConsPlusNonformat">
    <w:name w:val="ConsPlusNonformat"/>
    <w:rsid w:val="002A70F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rmal0">
    <w:name w:val="ConsPlusNormal Знак"/>
    <w:locked/>
    <w:rsid w:val="002A70FA"/>
    <w:rPr>
      <w:rFonts w:ascii="Arial" w:hAnsi="Arial"/>
      <w:lang w:val="ru-RU" w:eastAsia="ru-RU"/>
    </w:rPr>
  </w:style>
  <w:style w:type="paragraph" w:customStyle="1" w:styleId="aff">
    <w:name w:val="НИР"/>
    <w:basedOn w:val="a"/>
    <w:rsid w:val="002A70FA"/>
    <w:pPr>
      <w:spacing w:after="120" w:line="360" w:lineRule="auto"/>
      <w:ind w:firstLine="720"/>
      <w:jc w:val="both"/>
    </w:pPr>
    <w:rPr>
      <w:rFonts w:ascii="Times New Roman" w:eastAsia="Calibri" w:hAnsi="Times New Roman"/>
      <w:color w:val="000000"/>
      <w:spacing w:val="5"/>
      <w:sz w:val="24"/>
      <w:szCs w:val="24"/>
      <w:lang w:eastAsia="ru-RU"/>
    </w:rPr>
  </w:style>
  <w:style w:type="character" w:customStyle="1" w:styleId="aff0">
    <w:name w:val="Знак Знак"/>
    <w:semiHidden/>
    <w:rsid w:val="002A70FA"/>
    <w:rPr>
      <w:sz w:val="24"/>
      <w:lang w:val="ru-RU" w:eastAsia="ru-RU"/>
    </w:rPr>
  </w:style>
  <w:style w:type="character" w:customStyle="1" w:styleId="13">
    <w:name w:val="Знак Знак1"/>
    <w:rsid w:val="002A70FA"/>
    <w:rPr>
      <w:sz w:val="24"/>
      <w:lang w:val="ru-RU" w:eastAsia="ru-RU"/>
    </w:rPr>
  </w:style>
  <w:style w:type="paragraph" w:customStyle="1" w:styleId="14">
    <w:name w:val="Без интервала1"/>
    <w:rsid w:val="002A70FA"/>
    <w:pPr>
      <w:spacing w:after="0" w:line="240" w:lineRule="auto"/>
    </w:pPr>
    <w:rPr>
      <w:rFonts w:ascii="Times New Roman" w:eastAsia="Calibri" w:hAnsi="Times New Roman" w:cs="Times New Roman"/>
      <w:sz w:val="24"/>
      <w:szCs w:val="24"/>
      <w:lang w:eastAsia="ru-RU"/>
    </w:rPr>
  </w:style>
  <w:style w:type="paragraph" w:styleId="aff1">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f2"/>
    <w:rsid w:val="002A70FA"/>
    <w:pPr>
      <w:spacing w:after="0" w:line="240" w:lineRule="auto"/>
    </w:pPr>
    <w:rPr>
      <w:rFonts w:ascii="Times New Roman" w:eastAsia="Calibri" w:hAnsi="Times New Roman"/>
      <w:sz w:val="20"/>
      <w:szCs w:val="20"/>
      <w:lang w:eastAsia="ru-RU"/>
    </w:rPr>
  </w:style>
  <w:style w:type="character" w:customStyle="1" w:styleId="aff2">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f1"/>
    <w:rsid w:val="002A70FA"/>
    <w:rPr>
      <w:rFonts w:ascii="Times New Roman" w:eastAsia="Calibri" w:hAnsi="Times New Roman" w:cs="Times New Roman"/>
      <w:sz w:val="20"/>
      <w:szCs w:val="20"/>
      <w:lang w:eastAsia="ru-RU"/>
    </w:rPr>
  </w:style>
  <w:style w:type="character" w:customStyle="1" w:styleId="15">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rsid w:val="002A70FA"/>
  </w:style>
  <w:style w:type="character" w:styleId="aff3">
    <w:name w:val="footnote reference"/>
    <w:basedOn w:val="a0"/>
    <w:rsid w:val="002A70FA"/>
    <w:rPr>
      <w:rFonts w:cs="Times New Roman"/>
      <w:vertAlign w:val="superscript"/>
    </w:rPr>
  </w:style>
  <w:style w:type="character" w:styleId="aff4">
    <w:name w:val="FollowedHyperlink"/>
    <w:basedOn w:val="a0"/>
    <w:rsid w:val="002A70FA"/>
    <w:rPr>
      <w:rFonts w:cs="Times New Roman"/>
      <w:color w:val="800080"/>
      <w:u w:val="single"/>
    </w:rPr>
  </w:style>
  <w:style w:type="paragraph" w:customStyle="1" w:styleId="font5">
    <w:name w:val="font5"/>
    <w:basedOn w:val="a"/>
    <w:rsid w:val="002A70FA"/>
    <w:pPr>
      <w:spacing w:before="100" w:beforeAutospacing="1" w:after="100" w:afterAutospacing="1" w:line="240" w:lineRule="auto"/>
    </w:pPr>
    <w:rPr>
      <w:rFonts w:ascii="Times New Roman" w:eastAsia="Calibri" w:hAnsi="Times New Roman"/>
      <w:color w:val="000000"/>
      <w:sz w:val="16"/>
      <w:szCs w:val="16"/>
      <w:lang w:eastAsia="ru-RU"/>
    </w:rPr>
  </w:style>
  <w:style w:type="paragraph" w:customStyle="1" w:styleId="font6">
    <w:name w:val="font6"/>
    <w:basedOn w:val="a"/>
    <w:rsid w:val="002A70FA"/>
    <w:pPr>
      <w:spacing w:before="100" w:beforeAutospacing="1" w:after="100" w:afterAutospacing="1" w:line="240" w:lineRule="auto"/>
    </w:pPr>
    <w:rPr>
      <w:rFonts w:ascii="Times New Roman" w:eastAsia="Calibri" w:hAnsi="Times New Roman"/>
      <w:b/>
      <w:bCs/>
      <w:color w:val="000000"/>
      <w:sz w:val="16"/>
      <w:szCs w:val="16"/>
      <w:lang w:eastAsia="ru-RU"/>
    </w:rPr>
  </w:style>
  <w:style w:type="paragraph" w:customStyle="1" w:styleId="xl63">
    <w:name w:val="xl63"/>
    <w:basedOn w:val="a"/>
    <w:rsid w:val="002A70FA"/>
    <w:pPr>
      <w:spacing w:before="100" w:beforeAutospacing="1" w:after="100" w:afterAutospacing="1" w:line="240" w:lineRule="auto"/>
      <w:jc w:val="center"/>
      <w:textAlignment w:val="top"/>
    </w:pPr>
    <w:rPr>
      <w:rFonts w:ascii="Times New Roman" w:eastAsia="Calibri" w:hAnsi="Times New Roman"/>
      <w:color w:val="000000"/>
      <w:sz w:val="26"/>
      <w:szCs w:val="26"/>
      <w:lang w:eastAsia="ru-RU"/>
    </w:rPr>
  </w:style>
  <w:style w:type="paragraph" w:customStyle="1" w:styleId="xl64">
    <w:name w:val="xl64"/>
    <w:basedOn w:val="a"/>
    <w:rsid w:val="002A70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olor w:val="000000"/>
      <w:sz w:val="16"/>
      <w:szCs w:val="16"/>
      <w:lang w:eastAsia="ru-RU"/>
    </w:rPr>
  </w:style>
  <w:style w:type="paragraph" w:customStyle="1" w:styleId="xl65">
    <w:name w:val="xl65"/>
    <w:basedOn w:val="a"/>
    <w:rsid w:val="002A70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b/>
      <w:bCs/>
      <w:color w:val="000000"/>
      <w:sz w:val="16"/>
      <w:szCs w:val="16"/>
      <w:lang w:eastAsia="ru-RU"/>
    </w:rPr>
  </w:style>
  <w:style w:type="paragraph" w:customStyle="1" w:styleId="xl66">
    <w:name w:val="xl66"/>
    <w:basedOn w:val="a"/>
    <w:rsid w:val="002A70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xl67">
    <w:name w:val="xl67"/>
    <w:basedOn w:val="a"/>
    <w:rsid w:val="002A70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olor w:val="000000"/>
      <w:sz w:val="16"/>
      <w:szCs w:val="16"/>
      <w:lang w:eastAsia="ru-RU"/>
    </w:rPr>
  </w:style>
  <w:style w:type="paragraph" w:customStyle="1" w:styleId="xl68">
    <w:name w:val="xl68"/>
    <w:basedOn w:val="a"/>
    <w:rsid w:val="002A70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xl69">
    <w:name w:val="xl69"/>
    <w:basedOn w:val="a"/>
    <w:rsid w:val="002A70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xl70">
    <w:name w:val="xl70"/>
    <w:basedOn w:val="a"/>
    <w:rsid w:val="002A70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olor w:val="000000"/>
      <w:sz w:val="16"/>
      <w:szCs w:val="16"/>
      <w:lang w:eastAsia="ru-RU"/>
    </w:rPr>
  </w:style>
  <w:style w:type="paragraph" w:customStyle="1" w:styleId="xl71">
    <w:name w:val="xl71"/>
    <w:basedOn w:val="a"/>
    <w:rsid w:val="002A70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olor w:val="000000"/>
      <w:sz w:val="16"/>
      <w:szCs w:val="16"/>
      <w:lang w:eastAsia="ru-RU"/>
    </w:rPr>
  </w:style>
  <w:style w:type="paragraph" w:customStyle="1" w:styleId="xl72">
    <w:name w:val="xl72"/>
    <w:basedOn w:val="a"/>
    <w:rsid w:val="002A70F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xl73">
    <w:name w:val="xl73"/>
    <w:basedOn w:val="a"/>
    <w:rsid w:val="002A70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olor w:val="000000"/>
      <w:sz w:val="16"/>
      <w:szCs w:val="16"/>
      <w:lang w:eastAsia="ru-RU"/>
    </w:rPr>
  </w:style>
  <w:style w:type="paragraph" w:customStyle="1" w:styleId="xl74">
    <w:name w:val="xl74"/>
    <w:basedOn w:val="a"/>
    <w:rsid w:val="002A70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olor w:val="000000"/>
      <w:sz w:val="16"/>
      <w:szCs w:val="16"/>
      <w:lang w:eastAsia="ru-RU"/>
    </w:rPr>
  </w:style>
  <w:style w:type="paragraph" w:customStyle="1" w:styleId="xl75">
    <w:name w:val="xl75"/>
    <w:basedOn w:val="a"/>
    <w:rsid w:val="002A70F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xl76">
    <w:name w:val="xl76"/>
    <w:basedOn w:val="a"/>
    <w:rsid w:val="002A70F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xl77">
    <w:name w:val="xl77"/>
    <w:basedOn w:val="a"/>
    <w:rsid w:val="002A70F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xl78">
    <w:name w:val="xl78"/>
    <w:basedOn w:val="a"/>
    <w:rsid w:val="002A70F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xl79">
    <w:name w:val="xl79"/>
    <w:basedOn w:val="a"/>
    <w:rsid w:val="002A70F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xl80">
    <w:name w:val="xl80"/>
    <w:basedOn w:val="a"/>
    <w:rsid w:val="002A70F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xl81">
    <w:name w:val="xl81"/>
    <w:basedOn w:val="a"/>
    <w:rsid w:val="002A70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xl82">
    <w:name w:val="xl82"/>
    <w:basedOn w:val="a"/>
    <w:rsid w:val="002A70F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xl83">
    <w:name w:val="xl83"/>
    <w:basedOn w:val="a"/>
    <w:rsid w:val="002A70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xl84">
    <w:name w:val="xl84"/>
    <w:basedOn w:val="a"/>
    <w:rsid w:val="002A70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xl85">
    <w:name w:val="xl85"/>
    <w:basedOn w:val="a"/>
    <w:rsid w:val="002A70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xl86">
    <w:name w:val="xl86"/>
    <w:basedOn w:val="a"/>
    <w:rsid w:val="002A70FA"/>
    <w:pPr>
      <w:pBdr>
        <w:top w:val="single" w:sz="4" w:space="0" w:color="auto"/>
      </w:pBdr>
      <w:spacing w:before="100" w:beforeAutospacing="1" w:after="100" w:afterAutospacing="1" w:line="240" w:lineRule="auto"/>
      <w:textAlignment w:val="top"/>
    </w:pPr>
    <w:rPr>
      <w:rFonts w:ascii="Times New Roman" w:eastAsia="Calibri" w:hAnsi="Times New Roman"/>
      <w:color w:val="000000"/>
      <w:sz w:val="16"/>
      <w:szCs w:val="16"/>
      <w:lang w:eastAsia="ru-RU"/>
    </w:rPr>
  </w:style>
  <w:style w:type="paragraph" w:customStyle="1" w:styleId="xl87">
    <w:name w:val="xl87"/>
    <w:basedOn w:val="a"/>
    <w:rsid w:val="002A70FA"/>
    <w:pPr>
      <w:pBdr>
        <w:top w:val="single" w:sz="4" w:space="0" w:color="auto"/>
      </w:pBdr>
      <w:spacing w:before="100" w:beforeAutospacing="1" w:after="100" w:afterAutospacing="1" w:line="240" w:lineRule="auto"/>
      <w:textAlignment w:val="top"/>
    </w:pPr>
    <w:rPr>
      <w:rFonts w:ascii="Times New Roman" w:eastAsia="Calibri" w:hAnsi="Times New Roman"/>
      <w:color w:val="000000"/>
      <w:sz w:val="26"/>
      <w:szCs w:val="26"/>
      <w:lang w:eastAsia="ru-RU"/>
    </w:rPr>
  </w:style>
  <w:style w:type="paragraph" w:customStyle="1" w:styleId="xl88">
    <w:name w:val="xl88"/>
    <w:basedOn w:val="a"/>
    <w:rsid w:val="002A70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olor w:val="000000"/>
      <w:sz w:val="16"/>
      <w:szCs w:val="16"/>
      <w:lang w:eastAsia="ru-RU"/>
    </w:rPr>
  </w:style>
  <w:style w:type="paragraph" w:customStyle="1" w:styleId="xl89">
    <w:name w:val="xl89"/>
    <w:basedOn w:val="a"/>
    <w:rsid w:val="002A70F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olor w:val="000000"/>
      <w:sz w:val="16"/>
      <w:szCs w:val="16"/>
      <w:lang w:eastAsia="ru-RU"/>
    </w:rPr>
  </w:style>
  <w:style w:type="paragraph" w:customStyle="1" w:styleId="xl90">
    <w:name w:val="xl90"/>
    <w:basedOn w:val="a"/>
    <w:rsid w:val="002A70F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olor w:val="000000"/>
      <w:sz w:val="16"/>
      <w:szCs w:val="16"/>
      <w:lang w:eastAsia="ru-RU"/>
    </w:rPr>
  </w:style>
  <w:style w:type="paragraph" w:customStyle="1" w:styleId="xl91">
    <w:name w:val="xl91"/>
    <w:basedOn w:val="a"/>
    <w:rsid w:val="002A70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olor w:val="000000"/>
      <w:sz w:val="16"/>
      <w:szCs w:val="16"/>
      <w:lang w:eastAsia="ru-RU"/>
    </w:rPr>
  </w:style>
  <w:style w:type="paragraph" w:customStyle="1" w:styleId="xl92">
    <w:name w:val="xl92"/>
    <w:basedOn w:val="a"/>
    <w:rsid w:val="002A70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olor w:val="000000"/>
      <w:sz w:val="16"/>
      <w:szCs w:val="16"/>
      <w:lang w:eastAsia="ru-RU"/>
    </w:rPr>
  </w:style>
  <w:style w:type="paragraph" w:customStyle="1" w:styleId="xl93">
    <w:name w:val="xl93"/>
    <w:basedOn w:val="a"/>
    <w:rsid w:val="002A70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olor w:val="000000"/>
      <w:sz w:val="16"/>
      <w:szCs w:val="16"/>
      <w:lang w:eastAsia="ru-RU"/>
    </w:rPr>
  </w:style>
  <w:style w:type="paragraph" w:customStyle="1" w:styleId="xl94">
    <w:name w:val="xl94"/>
    <w:basedOn w:val="a"/>
    <w:rsid w:val="002A70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olor w:val="000000"/>
      <w:sz w:val="16"/>
      <w:szCs w:val="16"/>
      <w:lang w:eastAsia="ru-RU"/>
    </w:rPr>
  </w:style>
  <w:style w:type="paragraph" w:customStyle="1" w:styleId="xl95">
    <w:name w:val="xl95"/>
    <w:basedOn w:val="a"/>
    <w:rsid w:val="002A70FA"/>
    <w:pPr>
      <w:pBdr>
        <w:bottom w:val="single" w:sz="4" w:space="0" w:color="auto"/>
      </w:pBdr>
      <w:spacing w:before="100" w:beforeAutospacing="1" w:after="100" w:afterAutospacing="1" w:line="240" w:lineRule="auto"/>
      <w:jc w:val="center"/>
      <w:textAlignment w:val="center"/>
    </w:pPr>
    <w:rPr>
      <w:rFonts w:ascii="Times New Roman" w:eastAsia="Calibri" w:hAnsi="Times New Roman"/>
      <w:b/>
      <w:bCs/>
      <w:color w:val="000000"/>
      <w:sz w:val="26"/>
      <w:szCs w:val="26"/>
      <w:lang w:eastAsia="ru-RU"/>
    </w:rPr>
  </w:style>
  <w:style w:type="paragraph" w:customStyle="1" w:styleId="xl96">
    <w:name w:val="xl96"/>
    <w:basedOn w:val="a"/>
    <w:rsid w:val="002A70F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xl97">
    <w:name w:val="xl97"/>
    <w:basedOn w:val="a"/>
    <w:rsid w:val="002A70F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b/>
      <w:bCs/>
      <w:color w:val="000000"/>
      <w:sz w:val="16"/>
      <w:szCs w:val="16"/>
      <w:lang w:eastAsia="ru-RU"/>
    </w:rPr>
  </w:style>
  <w:style w:type="paragraph" w:customStyle="1" w:styleId="xl98">
    <w:name w:val="xl98"/>
    <w:basedOn w:val="a"/>
    <w:rsid w:val="002A70FA"/>
    <w:pPr>
      <w:pBdr>
        <w:right w:val="single" w:sz="4" w:space="0" w:color="auto"/>
      </w:pBdr>
      <w:spacing w:before="100" w:beforeAutospacing="1" w:after="100" w:afterAutospacing="1" w:line="240" w:lineRule="auto"/>
      <w:jc w:val="center"/>
      <w:textAlignment w:val="top"/>
    </w:pPr>
    <w:rPr>
      <w:rFonts w:ascii="Times New Roman" w:eastAsia="Calibri" w:hAnsi="Times New Roman"/>
      <w:b/>
      <w:bCs/>
      <w:color w:val="000000"/>
      <w:sz w:val="16"/>
      <w:szCs w:val="16"/>
      <w:lang w:eastAsia="ru-RU"/>
    </w:rPr>
  </w:style>
  <w:style w:type="paragraph" w:customStyle="1" w:styleId="xl99">
    <w:name w:val="xl99"/>
    <w:basedOn w:val="a"/>
    <w:rsid w:val="002A70F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b/>
      <w:bCs/>
      <w:color w:val="000000"/>
      <w:sz w:val="16"/>
      <w:szCs w:val="16"/>
      <w:lang w:eastAsia="ru-RU"/>
    </w:rPr>
  </w:style>
  <w:style w:type="paragraph" w:customStyle="1" w:styleId="xl100">
    <w:name w:val="xl100"/>
    <w:basedOn w:val="a"/>
    <w:rsid w:val="002A70F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b/>
      <w:bCs/>
      <w:color w:val="000000"/>
      <w:sz w:val="16"/>
      <w:szCs w:val="16"/>
      <w:lang w:eastAsia="ru-RU"/>
    </w:rPr>
  </w:style>
  <w:style w:type="paragraph" w:customStyle="1" w:styleId="xl101">
    <w:name w:val="xl101"/>
    <w:basedOn w:val="a"/>
    <w:rsid w:val="002A70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b/>
      <w:bCs/>
      <w:color w:val="000000"/>
      <w:sz w:val="16"/>
      <w:szCs w:val="16"/>
      <w:lang w:eastAsia="ru-RU"/>
    </w:rPr>
  </w:style>
  <w:style w:type="paragraph" w:customStyle="1" w:styleId="xl102">
    <w:name w:val="xl102"/>
    <w:basedOn w:val="a"/>
    <w:rsid w:val="002A70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b/>
      <w:bCs/>
      <w:color w:val="000000"/>
      <w:sz w:val="16"/>
      <w:szCs w:val="16"/>
      <w:lang w:eastAsia="ru-RU"/>
    </w:rPr>
  </w:style>
  <w:style w:type="paragraph" w:customStyle="1" w:styleId="xl103">
    <w:name w:val="xl103"/>
    <w:basedOn w:val="a"/>
    <w:rsid w:val="002A70F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b/>
      <w:bCs/>
      <w:color w:val="000000"/>
      <w:sz w:val="16"/>
      <w:szCs w:val="16"/>
      <w:lang w:eastAsia="ru-RU"/>
    </w:rPr>
  </w:style>
  <w:style w:type="paragraph" w:customStyle="1" w:styleId="xl104">
    <w:name w:val="xl104"/>
    <w:basedOn w:val="a"/>
    <w:rsid w:val="002A70F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sz w:val="16"/>
      <w:szCs w:val="16"/>
      <w:lang w:eastAsia="ru-RU"/>
    </w:rPr>
  </w:style>
  <w:style w:type="paragraph" w:customStyle="1" w:styleId="xl105">
    <w:name w:val="xl105"/>
    <w:basedOn w:val="a"/>
    <w:rsid w:val="002A70F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sz w:val="16"/>
      <w:szCs w:val="16"/>
      <w:lang w:eastAsia="ru-RU"/>
    </w:rPr>
  </w:style>
  <w:style w:type="paragraph" w:customStyle="1" w:styleId="xl106">
    <w:name w:val="xl106"/>
    <w:basedOn w:val="a"/>
    <w:rsid w:val="002A70F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sz w:val="16"/>
      <w:szCs w:val="16"/>
      <w:lang w:eastAsia="ru-RU"/>
    </w:rPr>
  </w:style>
  <w:style w:type="paragraph" w:customStyle="1" w:styleId="xl107">
    <w:name w:val="xl107"/>
    <w:basedOn w:val="a"/>
    <w:rsid w:val="002A70F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b/>
      <w:bCs/>
      <w:color w:val="000000"/>
      <w:sz w:val="16"/>
      <w:szCs w:val="16"/>
      <w:lang w:eastAsia="ru-RU"/>
    </w:rPr>
  </w:style>
  <w:style w:type="paragraph" w:customStyle="1" w:styleId="xl108">
    <w:name w:val="xl108"/>
    <w:basedOn w:val="a"/>
    <w:rsid w:val="002A70F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109">
    <w:name w:val="xl109"/>
    <w:basedOn w:val="a"/>
    <w:rsid w:val="002A70F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sz w:val="16"/>
      <w:szCs w:val="16"/>
      <w:lang w:eastAsia="ru-RU"/>
    </w:rPr>
  </w:style>
  <w:style w:type="paragraph" w:customStyle="1" w:styleId="xl110">
    <w:name w:val="xl110"/>
    <w:basedOn w:val="a"/>
    <w:rsid w:val="002A70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sz w:val="16"/>
      <w:szCs w:val="16"/>
      <w:lang w:eastAsia="ru-RU"/>
    </w:rPr>
  </w:style>
  <w:style w:type="paragraph" w:customStyle="1" w:styleId="xl111">
    <w:name w:val="xl111"/>
    <w:basedOn w:val="a"/>
    <w:rsid w:val="002A70F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sz w:val="24"/>
      <w:szCs w:val="24"/>
      <w:lang w:eastAsia="ru-RU"/>
    </w:rPr>
  </w:style>
  <w:style w:type="paragraph" w:customStyle="1" w:styleId="xl112">
    <w:name w:val="xl112"/>
    <w:basedOn w:val="a"/>
    <w:rsid w:val="002A70F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sz w:val="24"/>
      <w:szCs w:val="24"/>
      <w:lang w:eastAsia="ru-RU"/>
    </w:rPr>
  </w:style>
  <w:style w:type="paragraph" w:customStyle="1" w:styleId="xl113">
    <w:name w:val="xl113"/>
    <w:basedOn w:val="a"/>
    <w:rsid w:val="002A70F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xl114">
    <w:name w:val="xl114"/>
    <w:basedOn w:val="a"/>
    <w:rsid w:val="002A70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xl115">
    <w:name w:val="xl115"/>
    <w:basedOn w:val="a"/>
    <w:rsid w:val="002A70FA"/>
    <w:pPr>
      <w:pBdr>
        <w:right w:val="single" w:sz="4" w:space="0" w:color="auto"/>
      </w:pBdr>
      <w:spacing w:before="100" w:beforeAutospacing="1" w:after="100" w:afterAutospacing="1" w:line="240" w:lineRule="auto"/>
      <w:jc w:val="center"/>
      <w:textAlignment w:val="top"/>
    </w:pPr>
    <w:rPr>
      <w:rFonts w:ascii="Times New Roman" w:eastAsia="Calibri" w:hAnsi="Times New Roman"/>
      <w:sz w:val="24"/>
      <w:szCs w:val="24"/>
      <w:lang w:eastAsia="ru-RU"/>
    </w:rPr>
  </w:style>
  <w:style w:type="paragraph" w:customStyle="1" w:styleId="xl116">
    <w:name w:val="xl116"/>
    <w:basedOn w:val="a"/>
    <w:rsid w:val="002A70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sz w:val="16"/>
      <w:szCs w:val="16"/>
      <w:lang w:eastAsia="ru-RU"/>
    </w:rPr>
  </w:style>
  <w:style w:type="paragraph" w:customStyle="1" w:styleId="xl117">
    <w:name w:val="xl117"/>
    <w:basedOn w:val="a"/>
    <w:rsid w:val="002A70F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xl118">
    <w:name w:val="xl118"/>
    <w:basedOn w:val="a"/>
    <w:rsid w:val="002A70F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sz w:val="16"/>
      <w:szCs w:val="16"/>
      <w:lang w:eastAsia="ru-RU"/>
    </w:rPr>
  </w:style>
  <w:style w:type="paragraph" w:customStyle="1" w:styleId="xl119">
    <w:name w:val="xl119"/>
    <w:basedOn w:val="a"/>
    <w:rsid w:val="002A70F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sz w:val="16"/>
      <w:szCs w:val="16"/>
      <w:lang w:eastAsia="ru-RU"/>
    </w:rPr>
  </w:style>
  <w:style w:type="paragraph" w:customStyle="1" w:styleId="xl120">
    <w:name w:val="xl120"/>
    <w:basedOn w:val="a"/>
    <w:rsid w:val="002A70F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sz w:val="16"/>
      <w:szCs w:val="16"/>
      <w:lang w:eastAsia="ru-RU"/>
    </w:rPr>
  </w:style>
  <w:style w:type="paragraph" w:customStyle="1" w:styleId="xl121">
    <w:name w:val="xl121"/>
    <w:basedOn w:val="a"/>
    <w:rsid w:val="002A70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sz w:val="24"/>
      <w:szCs w:val="24"/>
      <w:lang w:eastAsia="ru-RU"/>
    </w:rPr>
  </w:style>
  <w:style w:type="paragraph" w:customStyle="1" w:styleId="xl122">
    <w:name w:val="xl122"/>
    <w:basedOn w:val="a"/>
    <w:rsid w:val="002A70F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sz w:val="24"/>
      <w:szCs w:val="24"/>
      <w:lang w:eastAsia="ru-RU"/>
    </w:rPr>
  </w:style>
  <w:style w:type="paragraph" w:customStyle="1" w:styleId="xl123">
    <w:name w:val="xl123"/>
    <w:basedOn w:val="a"/>
    <w:rsid w:val="002A70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sz w:val="24"/>
      <w:szCs w:val="24"/>
      <w:lang w:eastAsia="ru-RU"/>
    </w:rPr>
  </w:style>
  <w:style w:type="paragraph" w:customStyle="1" w:styleId="xl124">
    <w:name w:val="xl124"/>
    <w:basedOn w:val="a"/>
    <w:rsid w:val="002A70F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sz w:val="24"/>
      <w:szCs w:val="24"/>
      <w:lang w:eastAsia="ru-RU"/>
    </w:rPr>
  </w:style>
  <w:style w:type="paragraph" w:customStyle="1" w:styleId="xl125">
    <w:name w:val="xl125"/>
    <w:basedOn w:val="a"/>
    <w:rsid w:val="002A70F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sz w:val="24"/>
      <w:szCs w:val="24"/>
      <w:lang w:eastAsia="ru-RU"/>
    </w:rPr>
  </w:style>
  <w:style w:type="paragraph" w:customStyle="1" w:styleId="xl126">
    <w:name w:val="xl126"/>
    <w:basedOn w:val="a"/>
    <w:rsid w:val="002A70FA"/>
    <w:pPr>
      <w:pBdr>
        <w:top w:val="single" w:sz="4" w:space="0" w:color="auto"/>
      </w:pBdr>
      <w:spacing w:before="100" w:beforeAutospacing="1" w:after="100" w:afterAutospacing="1" w:line="240" w:lineRule="auto"/>
      <w:textAlignment w:val="top"/>
    </w:pPr>
    <w:rPr>
      <w:rFonts w:ascii="Times New Roman" w:eastAsia="Calibri" w:hAnsi="Times New Roman"/>
      <w:color w:val="000000"/>
      <w:sz w:val="16"/>
      <w:szCs w:val="16"/>
      <w:lang w:eastAsia="ru-RU"/>
    </w:rPr>
  </w:style>
  <w:style w:type="paragraph" w:customStyle="1" w:styleId="xl127">
    <w:name w:val="xl127"/>
    <w:basedOn w:val="a"/>
    <w:rsid w:val="002A70F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xl128">
    <w:name w:val="xl128"/>
    <w:basedOn w:val="a"/>
    <w:rsid w:val="002A70FA"/>
    <w:pPr>
      <w:pBdr>
        <w:bottom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xl129">
    <w:name w:val="xl129"/>
    <w:basedOn w:val="a"/>
    <w:rsid w:val="002A70F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aff5">
    <w:name w:val="Таблицы (моноширинный)"/>
    <w:basedOn w:val="a"/>
    <w:next w:val="a"/>
    <w:rsid w:val="002A70FA"/>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6">
    <w:name w:val="Цветовое выделение"/>
    <w:rsid w:val="002A70FA"/>
    <w:rPr>
      <w:b/>
      <w:color w:val="000080"/>
    </w:rPr>
  </w:style>
  <w:style w:type="paragraph" w:customStyle="1" w:styleId="130">
    <w:name w:val="Обычный + 13 пт"/>
    <w:aliases w:val="Лиловый"/>
    <w:basedOn w:val="a"/>
    <w:rsid w:val="002A70FA"/>
    <w:pPr>
      <w:autoSpaceDE w:val="0"/>
      <w:autoSpaceDN w:val="0"/>
      <w:adjustRightInd w:val="0"/>
      <w:spacing w:after="0" w:line="240" w:lineRule="auto"/>
    </w:pPr>
    <w:rPr>
      <w:rFonts w:ascii="Courier New" w:eastAsia="Calibri" w:hAnsi="Courier New" w:cs="Courier New"/>
      <w:color w:val="FF00FF"/>
      <w:sz w:val="26"/>
      <w:szCs w:val="26"/>
      <w:lang w:eastAsia="ru-RU"/>
    </w:rPr>
  </w:style>
  <w:style w:type="character" w:customStyle="1" w:styleId="aff7">
    <w:name w:val="Гипертекстовая ссылка"/>
    <w:rsid w:val="002A70FA"/>
    <w:rPr>
      <w:b/>
      <w:color w:val="008000"/>
    </w:rPr>
  </w:style>
  <w:style w:type="character" w:customStyle="1" w:styleId="aff8">
    <w:name w:val="Активная гипертекстовая ссылка"/>
    <w:rsid w:val="002A70FA"/>
    <w:rPr>
      <w:b/>
      <w:color w:val="008000"/>
      <w:u w:val="single"/>
    </w:rPr>
  </w:style>
  <w:style w:type="paragraph" w:customStyle="1" w:styleId="aff9">
    <w:name w:val="Внимание: криминал!!"/>
    <w:basedOn w:val="a"/>
    <w:next w:val="a"/>
    <w:rsid w:val="002A70FA"/>
    <w:pPr>
      <w:widowControl w:val="0"/>
      <w:autoSpaceDE w:val="0"/>
      <w:autoSpaceDN w:val="0"/>
      <w:adjustRightInd w:val="0"/>
      <w:spacing w:after="0" w:line="240" w:lineRule="auto"/>
      <w:jc w:val="both"/>
    </w:pPr>
    <w:rPr>
      <w:rFonts w:ascii="Arial" w:eastAsia="Calibri" w:hAnsi="Arial"/>
      <w:sz w:val="24"/>
      <w:szCs w:val="24"/>
      <w:lang w:eastAsia="ru-RU"/>
    </w:rPr>
  </w:style>
  <w:style w:type="paragraph" w:customStyle="1" w:styleId="affa">
    <w:name w:val="Внимание: недобросовестность!"/>
    <w:basedOn w:val="a"/>
    <w:next w:val="a"/>
    <w:rsid w:val="002A70FA"/>
    <w:pPr>
      <w:widowControl w:val="0"/>
      <w:autoSpaceDE w:val="0"/>
      <w:autoSpaceDN w:val="0"/>
      <w:adjustRightInd w:val="0"/>
      <w:spacing w:after="0" w:line="240" w:lineRule="auto"/>
      <w:jc w:val="both"/>
    </w:pPr>
    <w:rPr>
      <w:rFonts w:ascii="Arial" w:eastAsia="Calibri" w:hAnsi="Arial"/>
      <w:sz w:val="24"/>
      <w:szCs w:val="24"/>
      <w:lang w:eastAsia="ru-RU"/>
    </w:rPr>
  </w:style>
  <w:style w:type="character" w:customStyle="1" w:styleId="affb">
    <w:name w:val="Выделение для Базового Поиска"/>
    <w:rsid w:val="002A70FA"/>
    <w:rPr>
      <w:b/>
      <w:color w:val="0058A9"/>
    </w:rPr>
  </w:style>
  <w:style w:type="character" w:customStyle="1" w:styleId="affc">
    <w:name w:val="Выделение для Базового Поиска (курсив)"/>
    <w:rsid w:val="002A70FA"/>
    <w:rPr>
      <w:b/>
      <w:i/>
      <w:color w:val="0058A9"/>
    </w:rPr>
  </w:style>
  <w:style w:type="paragraph" w:customStyle="1" w:styleId="affd">
    <w:name w:val="Основное меню (преемственное)"/>
    <w:basedOn w:val="a"/>
    <w:next w:val="a"/>
    <w:rsid w:val="002A70FA"/>
    <w:pPr>
      <w:widowControl w:val="0"/>
      <w:autoSpaceDE w:val="0"/>
      <w:autoSpaceDN w:val="0"/>
      <w:adjustRightInd w:val="0"/>
      <w:spacing w:after="0" w:line="240" w:lineRule="auto"/>
      <w:jc w:val="both"/>
    </w:pPr>
    <w:rPr>
      <w:rFonts w:ascii="Verdana" w:eastAsia="Calibri" w:hAnsi="Verdana" w:cs="Verdana"/>
      <w:sz w:val="24"/>
      <w:szCs w:val="24"/>
      <w:lang w:eastAsia="ru-RU"/>
    </w:rPr>
  </w:style>
  <w:style w:type="paragraph" w:customStyle="1" w:styleId="affe">
    <w:name w:val="Заголовок"/>
    <w:basedOn w:val="affd"/>
    <w:next w:val="a"/>
    <w:rsid w:val="002A70FA"/>
    <w:rPr>
      <w:rFonts w:ascii="Arial" w:hAnsi="Arial" w:cs="Times New Roman"/>
      <w:b/>
      <w:bCs/>
      <w:color w:val="0058A9"/>
      <w:shd w:val="clear" w:color="auto" w:fill="ECE9D8"/>
    </w:rPr>
  </w:style>
  <w:style w:type="paragraph" w:customStyle="1" w:styleId="afff">
    <w:name w:val="Заголовок группы контролов"/>
    <w:basedOn w:val="a"/>
    <w:next w:val="a"/>
    <w:rsid w:val="002A70FA"/>
    <w:pPr>
      <w:widowControl w:val="0"/>
      <w:autoSpaceDE w:val="0"/>
      <w:autoSpaceDN w:val="0"/>
      <w:adjustRightInd w:val="0"/>
      <w:spacing w:after="0" w:line="240" w:lineRule="auto"/>
      <w:jc w:val="both"/>
    </w:pPr>
    <w:rPr>
      <w:rFonts w:ascii="Arial" w:eastAsia="Calibri" w:hAnsi="Arial"/>
      <w:b/>
      <w:bCs/>
      <w:color w:val="000000"/>
      <w:sz w:val="24"/>
      <w:szCs w:val="24"/>
      <w:lang w:eastAsia="ru-RU"/>
    </w:rPr>
  </w:style>
  <w:style w:type="paragraph" w:customStyle="1" w:styleId="afff0">
    <w:name w:val="Заголовок для информации об изменениях"/>
    <w:basedOn w:val="1"/>
    <w:next w:val="a"/>
    <w:rsid w:val="002A70FA"/>
    <w:pPr>
      <w:spacing w:before="0" w:after="0"/>
      <w:jc w:val="both"/>
      <w:outlineLvl w:val="9"/>
    </w:pPr>
    <w:rPr>
      <w:b w:val="0"/>
      <w:bCs w:val="0"/>
      <w:color w:val="auto"/>
      <w:shd w:val="clear" w:color="auto" w:fill="FFFFFF"/>
    </w:rPr>
  </w:style>
  <w:style w:type="paragraph" w:customStyle="1" w:styleId="afff1">
    <w:name w:val="Заголовок приложения"/>
    <w:basedOn w:val="a"/>
    <w:next w:val="a"/>
    <w:rsid w:val="002A70FA"/>
    <w:pPr>
      <w:widowControl w:val="0"/>
      <w:autoSpaceDE w:val="0"/>
      <w:autoSpaceDN w:val="0"/>
      <w:adjustRightInd w:val="0"/>
      <w:spacing w:after="0" w:line="240" w:lineRule="auto"/>
      <w:jc w:val="right"/>
    </w:pPr>
    <w:rPr>
      <w:rFonts w:ascii="Arial" w:eastAsia="Calibri" w:hAnsi="Arial"/>
      <w:sz w:val="24"/>
      <w:szCs w:val="24"/>
      <w:lang w:eastAsia="ru-RU"/>
    </w:rPr>
  </w:style>
  <w:style w:type="paragraph" w:customStyle="1" w:styleId="afff2">
    <w:name w:val="Заголовок распахивающейся части диалога"/>
    <w:basedOn w:val="a"/>
    <w:next w:val="a"/>
    <w:rsid w:val="002A70FA"/>
    <w:pPr>
      <w:widowControl w:val="0"/>
      <w:autoSpaceDE w:val="0"/>
      <w:autoSpaceDN w:val="0"/>
      <w:adjustRightInd w:val="0"/>
      <w:spacing w:after="0" w:line="240" w:lineRule="auto"/>
      <w:jc w:val="both"/>
    </w:pPr>
    <w:rPr>
      <w:rFonts w:ascii="Arial" w:eastAsia="Calibri" w:hAnsi="Arial"/>
      <w:i/>
      <w:iCs/>
      <w:color w:val="000080"/>
      <w:sz w:val="24"/>
      <w:szCs w:val="24"/>
      <w:lang w:eastAsia="ru-RU"/>
    </w:rPr>
  </w:style>
  <w:style w:type="character" w:customStyle="1" w:styleId="afff3">
    <w:name w:val="Заголовок своего сообщения"/>
    <w:rsid w:val="002A70FA"/>
    <w:rPr>
      <w:b/>
      <w:color w:val="000080"/>
    </w:rPr>
  </w:style>
  <w:style w:type="paragraph" w:customStyle="1" w:styleId="afff4">
    <w:name w:val="Заголовок статьи"/>
    <w:basedOn w:val="a"/>
    <w:next w:val="a"/>
    <w:rsid w:val="002A70FA"/>
    <w:pPr>
      <w:widowControl w:val="0"/>
      <w:autoSpaceDE w:val="0"/>
      <w:autoSpaceDN w:val="0"/>
      <w:adjustRightInd w:val="0"/>
      <w:spacing w:after="0" w:line="240" w:lineRule="auto"/>
      <w:ind w:left="1612" w:hanging="892"/>
      <w:jc w:val="both"/>
    </w:pPr>
    <w:rPr>
      <w:rFonts w:ascii="Arial" w:eastAsia="Calibri" w:hAnsi="Arial"/>
      <w:sz w:val="24"/>
      <w:szCs w:val="24"/>
      <w:lang w:eastAsia="ru-RU"/>
    </w:rPr>
  </w:style>
  <w:style w:type="character" w:customStyle="1" w:styleId="afff5">
    <w:name w:val="Заголовок чужого сообщения"/>
    <w:rsid w:val="002A70FA"/>
    <w:rPr>
      <w:b/>
      <w:color w:val="FF0000"/>
    </w:rPr>
  </w:style>
  <w:style w:type="paragraph" w:customStyle="1" w:styleId="afff6">
    <w:name w:val="Интерактивный заголовок"/>
    <w:basedOn w:val="affe"/>
    <w:next w:val="a"/>
    <w:rsid w:val="002A70FA"/>
    <w:rPr>
      <w:b w:val="0"/>
      <w:bCs w:val="0"/>
      <w:color w:val="auto"/>
      <w:u w:val="single"/>
      <w:shd w:val="clear" w:color="auto" w:fill="auto"/>
    </w:rPr>
  </w:style>
  <w:style w:type="paragraph" w:customStyle="1" w:styleId="afff7">
    <w:name w:val="Текст информации об изменениях"/>
    <w:basedOn w:val="a"/>
    <w:next w:val="a"/>
    <w:rsid w:val="002A70FA"/>
    <w:pPr>
      <w:widowControl w:val="0"/>
      <w:autoSpaceDE w:val="0"/>
      <w:autoSpaceDN w:val="0"/>
      <w:adjustRightInd w:val="0"/>
      <w:spacing w:after="0" w:line="240" w:lineRule="auto"/>
      <w:jc w:val="both"/>
    </w:pPr>
    <w:rPr>
      <w:rFonts w:ascii="Arial" w:eastAsia="Calibri" w:hAnsi="Arial"/>
      <w:sz w:val="20"/>
      <w:szCs w:val="20"/>
      <w:lang w:eastAsia="ru-RU"/>
    </w:rPr>
  </w:style>
  <w:style w:type="paragraph" w:customStyle="1" w:styleId="afff8">
    <w:name w:val="Информация об изменениях"/>
    <w:basedOn w:val="afff7"/>
    <w:next w:val="a"/>
    <w:rsid w:val="002A70FA"/>
    <w:pPr>
      <w:spacing w:before="180"/>
      <w:ind w:left="360" w:right="360"/>
    </w:pPr>
    <w:rPr>
      <w:sz w:val="24"/>
      <w:szCs w:val="24"/>
      <w:shd w:val="clear" w:color="auto" w:fill="EAEFED"/>
    </w:rPr>
  </w:style>
  <w:style w:type="paragraph" w:customStyle="1" w:styleId="afff9">
    <w:name w:val="Текст (справка)"/>
    <w:basedOn w:val="a"/>
    <w:next w:val="a"/>
    <w:rsid w:val="002A70FA"/>
    <w:pPr>
      <w:widowControl w:val="0"/>
      <w:autoSpaceDE w:val="0"/>
      <w:autoSpaceDN w:val="0"/>
      <w:adjustRightInd w:val="0"/>
      <w:spacing w:after="0" w:line="240" w:lineRule="auto"/>
      <w:ind w:left="170" w:right="170"/>
    </w:pPr>
    <w:rPr>
      <w:rFonts w:ascii="Arial" w:eastAsia="Calibri" w:hAnsi="Arial"/>
      <w:sz w:val="24"/>
      <w:szCs w:val="24"/>
      <w:lang w:eastAsia="ru-RU"/>
    </w:rPr>
  </w:style>
  <w:style w:type="paragraph" w:customStyle="1" w:styleId="afffa">
    <w:name w:val="Комментарий"/>
    <w:basedOn w:val="afff9"/>
    <w:next w:val="a"/>
    <w:rsid w:val="002A70FA"/>
    <w:pPr>
      <w:spacing w:before="75"/>
      <w:ind w:right="0"/>
      <w:jc w:val="both"/>
    </w:pPr>
    <w:rPr>
      <w:i/>
      <w:iCs/>
      <w:color w:val="800080"/>
    </w:rPr>
  </w:style>
  <w:style w:type="paragraph" w:customStyle="1" w:styleId="afffb">
    <w:name w:val="Информация об изменениях документа"/>
    <w:basedOn w:val="afffa"/>
    <w:next w:val="a"/>
    <w:rsid w:val="002A70FA"/>
    <w:pPr>
      <w:spacing w:before="0"/>
      <w:ind w:left="0"/>
    </w:pPr>
  </w:style>
  <w:style w:type="paragraph" w:customStyle="1" w:styleId="afffc">
    <w:name w:val="Текст (лев. подпись)"/>
    <w:basedOn w:val="a"/>
    <w:next w:val="a"/>
    <w:rsid w:val="002A70FA"/>
    <w:pPr>
      <w:widowControl w:val="0"/>
      <w:autoSpaceDE w:val="0"/>
      <w:autoSpaceDN w:val="0"/>
      <w:adjustRightInd w:val="0"/>
      <w:spacing w:after="0" w:line="240" w:lineRule="auto"/>
    </w:pPr>
    <w:rPr>
      <w:rFonts w:ascii="Arial" w:eastAsia="Calibri" w:hAnsi="Arial"/>
      <w:sz w:val="24"/>
      <w:szCs w:val="24"/>
      <w:lang w:eastAsia="ru-RU"/>
    </w:rPr>
  </w:style>
  <w:style w:type="paragraph" w:customStyle="1" w:styleId="afffd">
    <w:name w:val="Колонтитул (левый)"/>
    <w:basedOn w:val="afffc"/>
    <w:next w:val="a"/>
    <w:rsid w:val="002A70FA"/>
    <w:pPr>
      <w:jc w:val="both"/>
    </w:pPr>
    <w:rPr>
      <w:sz w:val="16"/>
      <w:szCs w:val="16"/>
    </w:rPr>
  </w:style>
  <w:style w:type="paragraph" w:customStyle="1" w:styleId="afffe">
    <w:name w:val="Текст (прав. подпись)"/>
    <w:basedOn w:val="a"/>
    <w:next w:val="a"/>
    <w:rsid w:val="002A70FA"/>
    <w:pPr>
      <w:widowControl w:val="0"/>
      <w:autoSpaceDE w:val="0"/>
      <w:autoSpaceDN w:val="0"/>
      <w:adjustRightInd w:val="0"/>
      <w:spacing w:after="0" w:line="240" w:lineRule="auto"/>
      <w:jc w:val="right"/>
    </w:pPr>
    <w:rPr>
      <w:rFonts w:ascii="Arial" w:eastAsia="Calibri" w:hAnsi="Arial"/>
      <w:sz w:val="24"/>
      <w:szCs w:val="24"/>
      <w:lang w:eastAsia="ru-RU"/>
    </w:rPr>
  </w:style>
  <w:style w:type="paragraph" w:customStyle="1" w:styleId="affff">
    <w:name w:val="Колонтитул (правый)"/>
    <w:basedOn w:val="afffe"/>
    <w:next w:val="a"/>
    <w:rsid w:val="002A70FA"/>
    <w:pPr>
      <w:jc w:val="both"/>
    </w:pPr>
    <w:rPr>
      <w:sz w:val="16"/>
      <w:szCs w:val="16"/>
    </w:rPr>
  </w:style>
  <w:style w:type="paragraph" w:customStyle="1" w:styleId="affff0">
    <w:name w:val="Комментарий пользователя"/>
    <w:basedOn w:val="afffa"/>
    <w:next w:val="a"/>
    <w:rsid w:val="002A70FA"/>
    <w:pPr>
      <w:spacing w:before="0"/>
      <w:ind w:left="0"/>
      <w:jc w:val="left"/>
    </w:pPr>
    <w:rPr>
      <w:i w:val="0"/>
      <w:iCs w:val="0"/>
      <w:color w:val="000080"/>
    </w:rPr>
  </w:style>
  <w:style w:type="paragraph" w:customStyle="1" w:styleId="affff1">
    <w:name w:val="Куда обратиться?"/>
    <w:basedOn w:val="a"/>
    <w:next w:val="a"/>
    <w:rsid w:val="002A70FA"/>
    <w:pPr>
      <w:widowControl w:val="0"/>
      <w:autoSpaceDE w:val="0"/>
      <w:autoSpaceDN w:val="0"/>
      <w:adjustRightInd w:val="0"/>
      <w:spacing w:after="0" w:line="240" w:lineRule="auto"/>
      <w:jc w:val="both"/>
    </w:pPr>
    <w:rPr>
      <w:rFonts w:ascii="Arial" w:eastAsia="Calibri" w:hAnsi="Arial"/>
      <w:sz w:val="24"/>
      <w:szCs w:val="24"/>
      <w:lang w:eastAsia="ru-RU"/>
    </w:rPr>
  </w:style>
  <w:style w:type="paragraph" w:customStyle="1" w:styleId="affff2">
    <w:name w:val="Моноширинный"/>
    <w:basedOn w:val="a"/>
    <w:next w:val="a"/>
    <w:rsid w:val="002A70FA"/>
    <w:pPr>
      <w:widowControl w:val="0"/>
      <w:autoSpaceDE w:val="0"/>
      <w:autoSpaceDN w:val="0"/>
      <w:adjustRightInd w:val="0"/>
      <w:spacing w:after="0" w:line="240" w:lineRule="auto"/>
      <w:jc w:val="both"/>
    </w:pPr>
    <w:rPr>
      <w:rFonts w:ascii="Courier New" w:eastAsia="Calibri" w:hAnsi="Courier New" w:cs="Courier New"/>
      <w:sz w:val="24"/>
      <w:szCs w:val="24"/>
      <w:lang w:eastAsia="ru-RU"/>
    </w:rPr>
  </w:style>
  <w:style w:type="character" w:customStyle="1" w:styleId="affff3">
    <w:name w:val="Найденные слова"/>
    <w:rsid w:val="002A70FA"/>
    <w:rPr>
      <w:b/>
      <w:color w:val="000080"/>
      <w:shd w:val="clear" w:color="auto" w:fill="D4D0C8"/>
    </w:rPr>
  </w:style>
  <w:style w:type="character" w:customStyle="1" w:styleId="affff4">
    <w:name w:val="Не вступил в силу"/>
    <w:rsid w:val="002A70FA"/>
    <w:rPr>
      <w:b/>
      <w:color w:val="008080"/>
    </w:rPr>
  </w:style>
  <w:style w:type="paragraph" w:customStyle="1" w:styleId="affff5">
    <w:name w:val="Необходимые документы"/>
    <w:basedOn w:val="a"/>
    <w:next w:val="a"/>
    <w:rsid w:val="002A70FA"/>
    <w:pPr>
      <w:widowControl w:val="0"/>
      <w:autoSpaceDE w:val="0"/>
      <w:autoSpaceDN w:val="0"/>
      <w:adjustRightInd w:val="0"/>
      <w:spacing w:after="0" w:line="240" w:lineRule="auto"/>
      <w:ind w:left="118"/>
      <w:jc w:val="both"/>
    </w:pPr>
    <w:rPr>
      <w:rFonts w:ascii="Arial" w:eastAsia="Calibri" w:hAnsi="Arial"/>
      <w:sz w:val="24"/>
      <w:szCs w:val="24"/>
      <w:lang w:eastAsia="ru-RU"/>
    </w:rPr>
  </w:style>
  <w:style w:type="paragraph" w:customStyle="1" w:styleId="affff6">
    <w:name w:val="Объект"/>
    <w:basedOn w:val="a"/>
    <w:next w:val="a"/>
    <w:rsid w:val="002A70FA"/>
    <w:pPr>
      <w:widowControl w:val="0"/>
      <w:autoSpaceDE w:val="0"/>
      <w:autoSpaceDN w:val="0"/>
      <w:adjustRightInd w:val="0"/>
      <w:spacing w:after="0" w:line="240" w:lineRule="auto"/>
      <w:jc w:val="both"/>
    </w:pPr>
    <w:rPr>
      <w:rFonts w:ascii="Times New Roman" w:eastAsia="Calibri" w:hAnsi="Times New Roman"/>
      <w:sz w:val="24"/>
      <w:szCs w:val="24"/>
      <w:lang w:eastAsia="ru-RU"/>
    </w:rPr>
  </w:style>
  <w:style w:type="paragraph" w:customStyle="1" w:styleId="affff7">
    <w:name w:val="Оглавление"/>
    <w:basedOn w:val="aff5"/>
    <w:next w:val="a"/>
    <w:rsid w:val="002A70FA"/>
    <w:pPr>
      <w:widowControl w:val="0"/>
      <w:ind w:left="140"/>
    </w:pPr>
    <w:rPr>
      <w:rFonts w:ascii="Arial" w:hAnsi="Arial" w:cs="Times New Roman"/>
      <w:sz w:val="24"/>
      <w:szCs w:val="24"/>
    </w:rPr>
  </w:style>
  <w:style w:type="character" w:customStyle="1" w:styleId="affff8">
    <w:name w:val="Опечатки"/>
    <w:rsid w:val="002A70FA"/>
    <w:rPr>
      <w:color w:val="FF0000"/>
    </w:rPr>
  </w:style>
  <w:style w:type="paragraph" w:customStyle="1" w:styleId="affff9">
    <w:name w:val="Переменная часть"/>
    <w:basedOn w:val="affd"/>
    <w:next w:val="a"/>
    <w:rsid w:val="002A70FA"/>
    <w:rPr>
      <w:rFonts w:ascii="Arial" w:hAnsi="Arial" w:cs="Times New Roman"/>
      <w:sz w:val="20"/>
      <w:szCs w:val="20"/>
    </w:rPr>
  </w:style>
  <w:style w:type="paragraph" w:customStyle="1" w:styleId="affffa">
    <w:name w:val="Подвал для информации об изменениях"/>
    <w:basedOn w:val="1"/>
    <w:next w:val="a"/>
    <w:rsid w:val="002A70FA"/>
    <w:pPr>
      <w:spacing w:before="0" w:after="0"/>
      <w:jc w:val="both"/>
      <w:outlineLvl w:val="9"/>
    </w:pPr>
    <w:rPr>
      <w:b w:val="0"/>
      <w:bCs w:val="0"/>
      <w:color w:val="auto"/>
    </w:rPr>
  </w:style>
  <w:style w:type="paragraph" w:customStyle="1" w:styleId="affffb">
    <w:name w:val="Подзаголовок для информации об изменениях"/>
    <w:basedOn w:val="afff7"/>
    <w:next w:val="a"/>
    <w:rsid w:val="002A70FA"/>
    <w:rPr>
      <w:b/>
      <w:bCs/>
      <w:color w:val="000080"/>
      <w:sz w:val="24"/>
      <w:szCs w:val="24"/>
    </w:rPr>
  </w:style>
  <w:style w:type="paragraph" w:customStyle="1" w:styleId="affffc">
    <w:name w:val="Подчёркнуный текст"/>
    <w:basedOn w:val="a"/>
    <w:next w:val="a"/>
    <w:rsid w:val="002A70FA"/>
    <w:pPr>
      <w:widowControl w:val="0"/>
      <w:autoSpaceDE w:val="0"/>
      <w:autoSpaceDN w:val="0"/>
      <w:adjustRightInd w:val="0"/>
      <w:spacing w:after="0" w:line="240" w:lineRule="auto"/>
      <w:jc w:val="both"/>
    </w:pPr>
    <w:rPr>
      <w:rFonts w:ascii="Arial" w:eastAsia="Calibri" w:hAnsi="Arial"/>
      <w:sz w:val="24"/>
      <w:szCs w:val="24"/>
      <w:lang w:eastAsia="ru-RU"/>
    </w:rPr>
  </w:style>
  <w:style w:type="paragraph" w:customStyle="1" w:styleId="affffd">
    <w:name w:val="Постоянная часть"/>
    <w:basedOn w:val="affd"/>
    <w:next w:val="a"/>
    <w:rsid w:val="002A70FA"/>
    <w:rPr>
      <w:rFonts w:ascii="Arial" w:hAnsi="Arial" w:cs="Times New Roman"/>
      <w:sz w:val="22"/>
      <w:szCs w:val="22"/>
    </w:rPr>
  </w:style>
  <w:style w:type="paragraph" w:customStyle="1" w:styleId="affffe">
    <w:name w:val="Пример."/>
    <w:basedOn w:val="a"/>
    <w:next w:val="a"/>
    <w:rsid w:val="002A70FA"/>
    <w:pPr>
      <w:widowControl w:val="0"/>
      <w:autoSpaceDE w:val="0"/>
      <w:autoSpaceDN w:val="0"/>
      <w:adjustRightInd w:val="0"/>
      <w:spacing w:after="0" w:line="240" w:lineRule="auto"/>
      <w:ind w:left="118" w:firstLine="602"/>
      <w:jc w:val="both"/>
    </w:pPr>
    <w:rPr>
      <w:rFonts w:ascii="Arial" w:eastAsia="Calibri" w:hAnsi="Arial"/>
      <w:sz w:val="24"/>
      <w:szCs w:val="24"/>
      <w:lang w:eastAsia="ru-RU"/>
    </w:rPr>
  </w:style>
  <w:style w:type="paragraph" w:customStyle="1" w:styleId="afffff">
    <w:name w:val="Примечание."/>
    <w:basedOn w:val="afffa"/>
    <w:next w:val="a"/>
    <w:rsid w:val="002A70FA"/>
    <w:pPr>
      <w:spacing w:before="0"/>
      <w:ind w:left="0"/>
    </w:pPr>
    <w:rPr>
      <w:i w:val="0"/>
      <w:iCs w:val="0"/>
      <w:color w:val="auto"/>
    </w:rPr>
  </w:style>
  <w:style w:type="character" w:customStyle="1" w:styleId="afffff0">
    <w:name w:val="Продолжение ссылки"/>
    <w:basedOn w:val="aff7"/>
    <w:rsid w:val="002A70FA"/>
    <w:rPr>
      <w:rFonts w:cs="Times New Roman"/>
      <w:b/>
      <w:color w:val="008000"/>
    </w:rPr>
  </w:style>
  <w:style w:type="paragraph" w:customStyle="1" w:styleId="afffff1">
    <w:name w:val="Словарная статья"/>
    <w:basedOn w:val="a"/>
    <w:next w:val="a"/>
    <w:rsid w:val="002A70FA"/>
    <w:pPr>
      <w:widowControl w:val="0"/>
      <w:autoSpaceDE w:val="0"/>
      <w:autoSpaceDN w:val="0"/>
      <w:adjustRightInd w:val="0"/>
      <w:spacing w:after="0" w:line="240" w:lineRule="auto"/>
      <w:ind w:right="118"/>
      <w:jc w:val="both"/>
    </w:pPr>
    <w:rPr>
      <w:rFonts w:ascii="Arial" w:eastAsia="Calibri" w:hAnsi="Arial"/>
      <w:sz w:val="24"/>
      <w:szCs w:val="24"/>
      <w:lang w:eastAsia="ru-RU"/>
    </w:rPr>
  </w:style>
  <w:style w:type="character" w:customStyle="1" w:styleId="afffff2">
    <w:name w:val="Сравнение редакций"/>
    <w:rsid w:val="002A70FA"/>
    <w:rPr>
      <w:b/>
      <w:color w:val="000080"/>
    </w:rPr>
  </w:style>
  <w:style w:type="character" w:customStyle="1" w:styleId="afffff3">
    <w:name w:val="Сравнение редакций. Добавленный фрагмент"/>
    <w:rsid w:val="002A70FA"/>
    <w:rPr>
      <w:color w:val="0000FF"/>
      <w:shd w:val="clear" w:color="auto" w:fill="E3EDFD"/>
    </w:rPr>
  </w:style>
  <w:style w:type="character" w:customStyle="1" w:styleId="afffff4">
    <w:name w:val="Сравнение редакций. Удаленный фрагмент"/>
    <w:rsid w:val="002A70FA"/>
    <w:rPr>
      <w:strike/>
      <w:color w:val="808000"/>
    </w:rPr>
  </w:style>
  <w:style w:type="paragraph" w:customStyle="1" w:styleId="afffff5">
    <w:name w:val="Ссылка на официальную публикацию"/>
    <w:basedOn w:val="a"/>
    <w:next w:val="a"/>
    <w:rsid w:val="002A70FA"/>
    <w:pPr>
      <w:widowControl w:val="0"/>
      <w:autoSpaceDE w:val="0"/>
      <w:autoSpaceDN w:val="0"/>
      <w:adjustRightInd w:val="0"/>
      <w:spacing w:after="0" w:line="240" w:lineRule="auto"/>
      <w:jc w:val="both"/>
    </w:pPr>
    <w:rPr>
      <w:rFonts w:ascii="Arial" w:eastAsia="Calibri" w:hAnsi="Arial"/>
      <w:sz w:val="24"/>
      <w:szCs w:val="24"/>
      <w:lang w:eastAsia="ru-RU"/>
    </w:rPr>
  </w:style>
  <w:style w:type="paragraph" w:customStyle="1" w:styleId="afffff6">
    <w:name w:val="Текст в таблице"/>
    <w:basedOn w:val="a7"/>
    <w:next w:val="a"/>
    <w:rsid w:val="002A70FA"/>
    <w:pPr>
      <w:ind w:firstLine="500"/>
    </w:pPr>
    <w:rPr>
      <w:rFonts w:cs="Times New Roman"/>
    </w:rPr>
  </w:style>
  <w:style w:type="paragraph" w:customStyle="1" w:styleId="afffff7">
    <w:name w:val="Технический комментарий"/>
    <w:basedOn w:val="a"/>
    <w:next w:val="a"/>
    <w:rsid w:val="002A70FA"/>
    <w:pPr>
      <w:widowControl w:val="0"/>
      <w:autoSpaceDE w:val="0"/>
      <w:autoSpaceDN w:val="0"/>
      <w:adjustRightInd w:val="0"/>
      <w:spacing w:after="0" w:line="240" w:lineRule="auto"/>
    </w:pPr>
    <w:rPr>
      <w:rFonts w:ascii="Arial" w:eastAsia="Calibri" w:hAnsi="Arial"/>
      <w:sz w:val="24"/>
      <w:szCs w:val="24"/>
      <w:shd w:val="clear" w:color="auto" w:fill="FFFF00"/>
      <w:lang w:eastAsia="ru-RU"/>
    </w:rPr>
  </w:style>
  <w:style w:type="character" w:customStyle="1" w:styleId="afffff8">
    <w:name w:val="Утратил силу"/>
    <w:rsid w:val="002A70FA"/>
    <w:rPr>
      <w:b/>
      <w:strike/>
      <w:color w:val="808000"/>
    </w:rPr>
  </w:style>
  <w:style w:type="paragraph" w:customStyle="1" w:styleId="afffff9">
    <w:name w:val="Центрированный (таблица)"/>
    <w:basedOn w:val="a7"/>
    <w:next w:val="a"/>
    <w:rsid w:val="002A70FA"/>
    <w:pPr>
      <w:jc w:val="center"/>
    </w:pPr>
    <w:rPr>
      <w:rFonts w:cs="Times New Roman"/>
    </w:rPr>
  </w:style>
  <w:style w:type="paragraph" w:customStyle="1" w:styleId="afffffa">
    <w:name w:val="Знак"/>
    <w:basedOn w:val="a"/>
    <w:rsid w:val="002A70FA"/>
    <w:pPr>
      <w:spacing w:after="160" w:line="240" w:lineRule="exact"/>
    </w:pPr>
    <w:rPr>
      <w:rFonts w:ascii="Verdana" w:eastAsia="Calibri" w:hAnsi="Verdana"/>
      <w:sz w:val="20"/>
      <w:szCs w:val="20"/>
      <w:lang w:val="en-US"/>
    </w:rPr>
  </w:style>
  <w:style w:type="character" w:customStyle="1" w:styleId="FontStyle12">
    <w:name w:val="Font Style12"/>
    <w:rsid w:val="002A70FA"/>
    <w:rPr>
      <w:rFonts w:ascii="Times New Roman" w:hAnsi="Times New Roman"/>
      <w:b/>
      <w:sz w:val="26"/>
    </w:rPr>
  </w:style>
  <w:style w:type="character" w:customStyle="1" w:styleId="fontstyle120">
    <w:name w:val="fontstyle12"/>
    <w:rsid w:val="002A70FA"/>
  </w:style>
  <w:style w:type="character" w:customStyle="1" w:styleId="apple-converted-space">
    <w:name w:val="apple-converted-space"/>
    <w:rsid w:val="002A70FA"/>
  </w:style>
  <w:style w:type="paragraph" w:customStyle="1" w:styleId="16">
    <w:name w:val="Знак1"/>
    <w:basedOn w:val="a"/>
    <w:rsid w:val="002A70FA"/>
    <w:pPr>
      <w:spacing w:after="160" w:line="240" w:lineRule="exact"/>
    </w:pPr>
    <w:rPr>
      <w:rFonts w:ascii="Verdana" w:eastAsia="Calibri" w:hAnsi="Verdana"/>
      <w:sz w:val="20"/>
      <w:szCs w:val="20"/>
      <w:lang w:val="en-US"/>
    </w:rPr>
  </w:style>
  <w:style w:type="character" w:styleId="afffffb">
    <w:name w:val="Strong"/>
    <w:basedOn w:val="a0"/>
    <w:qFormat/>
    <w:rsid w:val="002A70FA"/>
    <w:rPr>
      <w:rFonts w:cs="Times New Roman"/>
      <w:b/>
    </w:rPr>
  </w:style>
  <w:style w:type="paragraph" w:customStyle="1" w:styleId="afffffc">
    <w:name w:val="Знак Знак Знак"/>
    <w:basedOn w:val="a"/>
    <w:rsid w:val="002A70FA"/>
    <w:pPr>
      <w:widowControl w:val="0"/>
      <w:adjustRightInd w:val="0"/>
      <w:spacing w:after="160" w:line="240" w:lineRule="exact"/>
      <w:jc w:val="right"/>
    </w:pPr>
    <w:rPr>
      <w:rFonts w:ascii="Times New Roman" w:eastAsia="Calibri" w:hAnsi="Times New Roman"/>
      <w:sz w:val="20"/>
      <w:szCs w:val="20"/>
      <w:lang w:val="en-GB"/>
    </w:rPr>
  </w:style>
  <w:style w:type="character" w:customStyle="1" w:styleId="afffffd">
    <w:name w:val="Символ сноски"/>
    <w:rsid w:val="002A70FA"/>
    <w:rPr>
      <w:vertAlign w:val="superscript"/>
    </w:rPr>
  </w:style>
  <w:style w:type="paragraph" w:customStyle="1" w:styleId="afffffe">
    <w:name w:val="Содержимое таблицы"/>
    <w:basedOn w:val="a"/>
    <w:rsid w:val="002A70FA"/>
    <w:pPr>
      <w:suppressLineNumbers/>
      <w:suppressAutoHyphens/>
      <w:spacing w:after="0" w:line="240" w:lineRule="auto"/>
    </w:pPr>
    <w:rPr>
      <w:rFonts w:ascii="Times New Roman" w:eastAsia="Calibri" w:hAnsi="Times New Roman"/>
      <w:sz w:val="24"/>
      <w:szCs w:val="24"/>
      <w:lang w:eastAsia="ar-SA"/>
    </w:rPr>
  </w:style>
  <w:style w:type="paragraph" w:customStyle="1" w:styleId="consplusnormal1">
    <w:name w:val="consplusnormal"/>
    <w:basedOn w:val="a"/>
    <w:rsid w:val="002A70FA"/>
    <w:pPr>
      <w:spacing w:before="100" w:beforeAutospacing="1" w:after="100" w:afterAutospacing="1" w:line="240" w:lineRule="auto"/>
    </w:pPr>
    <w:rPr>
      <w:rFonts w:ascii="Times New Roman" w:eastAsia="Calibri" w:hAnsi="Times New Roman"/>
      <w:sz w:val="24"/>
      <w:szCs w:val="24"/>
      <w:lang w:eastAsia="ru-RU"/>
    </w:rPr>
  </w:style>
  <w:style w:type="character" w:customStyle="1" w:styleId="17">
    <w:name w:val="Основной текст Знак1"/>
    <w:aliases w:val="Основной текст1 Знак1,Основной текст Знак Знак Знак1,bt Знак1"/>
    <w:semiHidden/>
    <w:rsid w:val="002A70FA"/>
    <w:rPr>
      <w:rFonts w:ascii="Calibri" w:hAnsi="Calibri"/>
      <w:sz w:val="22"/>
      <w:lang w:eastAsia="en-US"/>
    </w:rPr>
  </w:style>
  <w:style w:type="paragraph" w:customStyle="1" w:styleId="61">
    <w:name w:val="Основной текст6"/>
    <w:basedOn w:val="a"/>
    <w:semiHidden/>
    <w:rsid w:val="002A70FA"/>
    <w:pPr>
      <w:shd w:val="clear" w:color="auto" w:fill="FFFFFF"/>
      <w:spacing w:after="240" w:line="274" w:lineRule="exact"/>
      <w:ind w:hanging="1380"/>
      <w:jc w:val="center"/>
    </w:pPr>
    <w:rPr>
      <w:rFonts w:ascii="Times New Roman" w:hAnsi="Times New Roman"/>
      <w:sz w:val="23"/>
      <w:szCs w:val="20"/>
      <w:lang w:eastAsia="ru-RU"/>
    </w:rPr>
  </w:style>
  <w:style w:type="paragraph" w:customStyle="1" w:styleId="110">
    <w:name w:val="Основной текст (11)"/>
    <w:basedOn w:val="a"/>
    <w:semiHidden/>
    <w:rsid w:val="002A70FA"/>
    <w:pPr>
      <w:shd w:val="clear" w:color="auto" w:fill="FFFFFF"/>
      <w:spacing w:after="0" w:line="240" w:lineRule="atLeast"/>
    </w:pPr>
    <w:rPr>
      <w:rFonts w:ascii="Palatino Linotype" w:hAnsi="Palatino Linotype"/>
      <w:sz w:val="18"/>
      <w:szCs w:val="20"/>
      <w:lang w:eastAsia="ru-RU"/>
    </w:rPr>
  </w:style>
  <w:style w:type="paragraph" w:customStyle="1" w:styleId="91">
    <w:name w:val="Основной текст (9)"/>
    <w:basedOn w:val="a"/>
    <w:semiHidden/>
    <w:rsid w:val="002A70FA"/>
    <w:pPr>
      <w:shd w:val="clear" w:color="auto" w:fill="FFFFFF"/>
      <w:spacing w:after="0" w:line="240" w:lineRule="atLeast"/>
    </w:pPr>
    <w:rPr>
      <w:rFonts w:ascii="Times New Roman" w:hAnsi="Times New Roman"/>
      <w:sz w:val="19"/>
      <w:szCs w:val="20"/>
      <w:lang w:eastAsia="ru-RU"/>
    </w:rPr>
  </w:style>
  <w:style w:type="paragraph" w:customStyle="1" w:styleId="26">
    <w:name w:val="Основной текст (2)"/>
    <w:basedOn w:val="a"/>
    <w:semiHidden/>
    <w:rsid w:val="002A70FA"/>
    <w:pPr>
      <w:shd w:val="clear" w:color="auto" w:fill="FFFFFF"/>
      <w:spacing w:after="120" w:line="187" w:lineRule="exact"/>
      <w:ind w:hanging="200"/>
      <w:jc w:val="center"/>
    </w:pPr>
    <w:rPr>
      <w:rFonts w:ascii="Times New Roman" w:hAnsi="Times New Roman"/>
      <w:sz w:val="14"/>
      <w:szCs w:val="20"/>
      <w:lang w:eastAsia="ru-RU"/>
    </w:rPr>
  </w:style>
  <w:style w:type="paragraph" w:customStyle="1" w:styleId="affffff">
    <w:name w:val="раздилитель сноски"/>
    <w:basedOn w:val="a"/>
    <w:next w:val="aff1"/>
    <w:semiHidden/>
    <w:rsid w:val="002A70FA"/>
    <w:pPr>
      <w:spacing w:after="120" w:line="240" w:lineRule="auto"/>
      <w:jc w:val="both"/>
    </w:pPr>
    <w:rPr>
      <w:rFonts w:ascii="Times New Roman" w:hAnsi="Times New Roman"/>
      <w:sz w:val="24"/>
      <w:szCs w:val="20"/>
      <w:lang w:val="en-US" w:eastAsia="ru-RU"/>
    </w:rPr>
  </w:style>
  <w:style w:type="paragraph" w:customStyle="1" w:styleId="27">
    <w:name w:val="2"/>
    <w:basedOn w:val="a"/>
    <w:rsid w:val="002A70FA"/>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C9D2E-428C-4153-8BC4-BDFE17C4F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4118</Words>
  <Characters>23479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Kult</dc:creator>
  <cp:lastModifiedBy>орг отд обращ</cp:lastModifiedBy>
  <cp:revision>2</cp:revision>
  <cp:lastPrinted>2019-03-27T05:45:00Z</cp:lastPrinted>
  <dcterms:created xsi:type="dcterms:W3CDTF">2019-04-01T06:18:00Z</dcterms:created>
  <dcterms:modified xsi:type="dcterms:W3CDTF">2019-04-01T06:18:00Z</dcterms:modified>
</cp:coreProperties>
</file>